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b w:val="1"/>
          <w:bCs w:val="1"/>
        </w:rPr>
      </w:pPr>
      <w:r w:rsidDel="00000000" w:rsidR="00000000" w:rsidRPr="00000000">
        <w:rPr>
          <w:b w:val="1"/>
          <w:bCs w:val="1"/>
          <w:rtl w:val="0"/>
        </w:rPr>
        <w:t xml:space="preserve"> </w:t>
        <w:tab/>
        <w:tab/>
        <w:t xml:space="preserve">LỊCH CÔNG TÁC CỦA LÃNH ĐẠO HĐND - UBND XÃ TÂN TRI (từ ngày 17/8/2026 đến ngày 23/8/2026)</w:t>
      </w:r>
    </w:p>
    <w:p w:rsidR="00000000" w:rsidDel="00000000" w:rsidP="00000000" w:rsidRDefault="00000000" w:rsidRPr="00000000" w14:paraId="00000002">
      <w:pPr>
        <w:widowControl w:val="0"/>
        <w:rPr>
          <w:sz w:val="14"/>
          <w:szCs w:val="14"/>
        </w:rPr>
      </w:pPr>
      <w:r w:rsidDel="00000000" w:rsidR="00000000" w:rsidRPr="00000000">
        <w:rPr>
          <w:rtl w:val="0"/>
        </w:rPr>
      </w:r>
    </w:p>
    <w:tbl>
      <w:tblPr>
        <w:tblStyle w:val="Table1"/>
        <w:tblpPr w:leftFromText="56.69291338582678" w:rightFromText="56.69291338582678" w:topFromText="56.69291338582678" w:bottomFromText="56.69291338582678" w:vertAnchor="margin" w:horzAnchor="margin" w:tblpX="15" w:tblpY="643.9453124999999"/>
        <w:tblW w:w="15525.0" w:type="dxa"/>
        <w:jc w:val="left"/>
        <w:tblLayout w:type="fixed"/>
        <w:tblLook w:val="0600"/>
      </w:tblPr>
      <w:tblGrid>
        <w:gridCol w:w="1455"/>
        <w:gridCol w:w="3435"/>
        <w:gridCol w:w="3435"/>
        <w:gridCol w:w="3690"/>
        <w:gridCol w:w="3510"/>
        <w:tblGridChange w:id="0">
          <w:tblGrid>
            <w:gridCol w:w="1455"/>
            <w:gridCol w:w="3435"/>
            <w:gridCol w:w="3435"/>
            <w:gridCol w:w="3690"/>
            <w:gridCol w:w="3510"/>
          </w:tblGrid>
        </w:tblGridChange>
      </w:tblGrid>
      <w:tr>
        <w:trPr>
          <w:cantSplit w:val="0"/>
          <w:trHeight w:val="981.9140625" w:hRule="atLeast"/>
          <w:tblHeader w:val="1"/>
        </w:trPr>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3">
            <w:pPr>
              <w:widowControl w:val="0"/>
              <w:ind w:left="180" w:right="140" w:firstLine="0"/>
              <w:jc w:val="center"/>
              <w:rPr>
                <w:b w:val="1"/>
                <w:bCs w:val="1"/>
                <w:sz w:val="22"/>
                <w:szCs w:val="22"/>
              </w:rPr>
            </w:pPr>
            <w:r w:rsidDel="00000000" w:rsidR="00000000" w:rsidRPr="00000000">
              <w:rPr>
                <w:b w:val="1"/>
                <w:bCs w:val="1"/>
                <w:sz w:val="22"/>
                <w:szCs w:val="22"/>
                <w:rtl w:val="0"/>
              </w:rPr>
              <w:t xml:space="preserve">Ngày tháng năm</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4">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Thị Thanh Thịnh</w:t>
            </w:r>
          </w:p>
          <w:p w:rsidR="00000000" w:rsidDel="00000000" w:rsidP="00000000" w:rsidRDefault="00000000" w:rsidRPr="00000000" w14:paraId="00000005">
            <w:pPr>
              <w:widowControl w:val="0"/>
              <w:ind w:left="140" w:right="140" w:firstLine="0"/>
              <w:jc w:val="center"/>
              <w:rPr>
                <w:b w:val="1"/>
                <w:bCs w:val="1"/>
                <w:sz w:val="22"/>
                <w:szCs w:val="22"/>
              </w:rPr>
            </w:pPr>
            <w:r w:rsidDel="00000000" w:rsidR="00000000" w:rsidRPr="00000000">
              <w:rPr>
                <w:b w:val="1"/>
                <w:bCs w:val="1"/>
                <w:sz w:val="22"/>
                <w:szCs w:val="22"/>
                <w:rtl w:val="0"/>
              </w:rPr>
              <w:t xml:space="preserve">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6">
            <w:pPr>
              <w:widowControl w:val="0"/>
              <w:ind w:left="140" w:right="140" w:firstLine="0"/>
              <w:jc w:val="center"/>
              <w:rPr>
                <w:b w:val="1"/>
                <w:bCs w:val="1"/>
                <w:sz w:val="22"/>
                <w:szCs w:val="22"/>
              </w:rPr>
            </w:pPr>
            <w:r w:rsidDel="00000000" w:rsidR="00000000" w:rsidRPr="00000000">
              <w:rPr>
                <w:b w:val="1"/>
                <w:bCs w:val="1"/>
                <w:sz w:val="22"/>
                <w:szCs w:val="22"/>
                <w:rtl w:val="0"/>
              </w:rPr>
              <w:t xml:space="preserve">Đ/c Vũ Văn Dũng,</w:t>
            </w:r>
          </w:p>
          <w:p w:rsidR="00000000" w:rsidDel="00000000" w:rsidP="00000000" w:rsidRDefault="00000000" w:rsidRPr="00000000" w14:paraId="00000007">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8">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Hồng Hạnh,</w:t>
            </w:r>
          </w:p>
          <w:p w:rsidR="00000000" w:rsidDel="00000000" w:rsidP="00000000" w:rsidRDefault="00000000" w:rsidRPr="00000000" w14:paraId="00000009">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A">
            <w:pPr>
              <w:widowControl w:val="0"/>
              <w:ind w:left="140" w:right="140" w:firstLine="0"/>
              <w:jc w:val="center"/>
              <w:rPr>
                <w:b w:val="1"/>
                <w:bCs w:val="1"/>
                <w:sz w:val="22"/>
                <w:szCs w:val="22"/>
              </w:rPr>
            </w:pPr>
            <w:r w:rsidDel="00000000" w:rsidR="00000000" w:rsidRPr="00000000">
              <w:rPr>
                <w:b w:val="1"/>
                <w:bCs w:val="1"/>
                <w:sz w:val="22"/>
                <w:szCs w:val="22"/>
                <w:rtl w:val="0"/>
              </w:rPr>
              <w:t xml:space="preserve">Đ/c Triệu Tiến Dung</w:t>
            </w:r>
          </w:p>
          <w:p w:rsidR="00000000" w:rsidDel="00000000" w:rsidP="00000000" w:rsidRDefault="00000000" w:rsidRPr="00000000" w14:paraId="0000000B">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HĐND xã</w:t>
            </w:r>
          </w:p>
        </w:tc>
      </w:tr>
      <w:tr>
        <w:trPr>
          <w:cantSplit w:val="0"/>
          <w:trHeight w:val="72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C">
            <w:pPr>
              <w:ind w:right="60"/>
              <w:jc w:val="center"/>
              <w:rPr>
                <w:b w:val="1"/>
                <w:bCs w:val="1"/>
                <w:sz w:val="22"/>
                <w:szCs w:val="22"/>
              </w:rPr>
            </w:pPr>
            <w:r w:rsidDel="00000000" w:rsidR="00000000" w:rsidRPr="00000000">
              <w:rPr>
                <w:b w:val="1"/>
                <w:bCs w:val="1"/>
                <w:sz w:val="22"/>
                <w:szCs w:val="22"/>
                <w:rtl w:val="0"/>
              </w:rPr>
              <w:t xml:space="preserve">Thứ Hai</w:t>
            </w:r>
          </w:p>
          <w:p w:rsidR="00000000" w:rsidDel="00000000" w:rsidP="00000000" w:rsidRDefault="00000000" w:rsidRPr="00000000" w14:paraId="0000000D">
            <w:pPr>
              <w:ind w:right="60"/>
              <w:jc w:val="left"/>
              <w:rPr>
                <w:b w:val="1"/>
                <w:bCs w:val="1"/>
                <w:sz w:val="22"/>
                <w:szCs w:val="22"/>
              </w:rPr>
            </w:pPr>
            <w:r w:rsidDel="00000000" w:rsidR="00000000" w:rsidRPr="00000000">
              <w:rPr>
                <w:b w:val="1"/>
                <w:bCs w:val="1"/>
                <w:sz w:val="22"/>
                <w:szCs w:val="22"/>
                <w:rtl w:val="0"/>
              </w:rPr>
              <w:t xml:space="preserve">  17/8/2026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nghiên cứu, học tập, quán triệt và triển khai thực hiện Nghị quyết Hội nghị lần thứ ba Ban Chấp hành Trung ương Đảng khóa XIV, tại Nhà văn hóa xã, theo CV số 600-CV/ĐU.</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nghiên cứu, học tập, quán triệt và triển khai thực hiện Nghị quyết Hội nghị lần thứ ba Ban Chấp hành Trung ương Đảng khóa XIV, tại Nhà văn hóa xã, theo CV số 600-CV/ĐU.</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nghiên cứu, học tập, quán triệt và triển khai thực hiện Nghị quyết Hội nghị lần thứ ba Ban Chấp hành Trung ương Đảng khóa XIV, tại Nhà văn hóa xã, theo CV số 600-CV/ĐU.</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1">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nghiên cứu, học tập, quán triệt và triển khai thực hiện Nghị quyết Hội nghị lần thứ ba Ban Chấp hành Trung ương Đảng khóa XIV, tại Nhà văn hóa xã, theo CV số 600-CV/ĐU.</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2">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3">
            <w:pPr>
              <w:spacing w:after="320" w:before="320" w:lineRule="auto"/>
              <w:ind w:left="40" w:right="80" w:firstLine="0"/>
              <w:jc w:val="both"/>
              <w:rPr>
                <w:b w:val="1"/>
                <w:bCs w:val="1"/>
                <w:sz w:val="22"/>
                <w:szCs w:val="22"/>
                <w:shd w:fill="f5f5f5" w:val="clear"/>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after="320" w:before="320" w:lineRule="auto"/>
              <w:ind w:left="40" w:right="80" w:firstLine="0"/>
              <w:jc w:val="both"/>
              <w:rPr>
                <w:sz w:val="22"/>
                <w:szCs w:val="22"/>
              </w:rPr>
            </w:pPr>
            <w:r w:rsidDel="00000000" w:rsidR="00000000" w:rsidRPr="00000000">
              <w:rPr>
                <w:b w:val="1"/>
                <w:bCs w:val="1"/>
                <w:sz w:val="22"/>
                <w:szCs w:val="22"/>
                <w:shd w:fill="f5f5f5" w:val="clear"/>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after="320" w:before="320" w:lineRule="auto"/>
              <w:ind w:left="40" w:right="80" w:firstLine="0"/>
              <w:jc w:val="both"/>
              <w:rPr>
                <w:sz w:val="22"/>
                <w:szCs w:val="22"/>
              </w:rPr>
            </w:pPr>
            <w:r w:rsidDel="00000000" w:rsidR="00000000" w:rsidRPr="00000000">
              <w:rPr>
                <w:b w:val="1"/>
                <w:bCs w:val="1"/>
                <w:sz w:val="22"/>
                <w:szCs w:val="22"/>
                <w:shd w:fill="f5f5f5" w:val="clear"/>
                <w:rtl w:val="0"/>
              </w:rPr>
              <w:t xml:space="preserve">Chiều</w:t>
            </w:r>
            <w:r w:rsidDel="00000000" w:rsidR="00000000" w:rsidRPr="00000000">
              <w:rPr>
                <w:sz w:val="22"/>
                <w:szCs w:val="22"/>
                <w:shd w:fill="f5f5f5" w:val="clear"/>
                <w:rtl w:val="0"/>
              </w:rPr>
              <w:t xml:space="preserve">:</w:t>
            </w:r>
            <w:r w:rsidDel="00000000" w:rsidR="00000000" w:rsidRPr="00000000">
              <w:rPr>
                <w:sz w:val="22"/>
                <w:szCs w:val="22"/>
                <w:rtl w:val="0"/>
              </w:rPr>
              <w:t xml:space="preserve"> </w:t>
            </w:r>
            <w:r w:rsidDel="00000000" w:rsidR="00000000" w:rsidRPr="00000000">
              <w:rPr>
                <w:sz w:val="22"/>
                <w:szCs w:val="22"/>
                <w:rtl w:val="0"/>
              </w:rPr>
              <w:t xml:space="preserve">Từ 14h00 dự Hội nghị tổng kết năm học 2025-2026, triển khai nhiệm vụ năm học 2026-2027 và sơ kết 01 năm thực hiện Nghị quyết số 71-NQ/TW ngày 22/8/2025 của Bộ Chính trị về đột phá phát triển giáo dục và đào tạo trên địa bàn tỉnh Lạng Sơn, tại Trung tâm Hội nghị tỉnh, đường Quang Trung, phường Lương Văn Tri, tỉnh Lạng Sơn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after="320" w:before="320" w:lineRule="auto"/>
              <w:ind w:left="40" w:right="80" w:firstLine="0"/>
              <w:jc w:val="both"/>
              <w:rPr>
                <w:sz w:val="22"/>
                <w:szCs w:val="22"/>
                <w:shd w:fill="f5f5f5" w:val="clear"/>
              </w:rPr>
            </w:pPr>
            <w:r w:rsidDel="00000000" w:rsidR="00000000" w:rsidRPr="00000000">
              <w:rPr>
                <w:b w:val="1"/>
                <w:bCs w:val="1"/>
                <w:sz w:val="22"/>
                <w:szCs w:val="22"/>
                <w:shd w:fill="f5f5f5" w:val="clear"/>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745.95703125"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7">
            <w:pPr>
              <w:ind w:right="60"/>
              <w:jc w:val="center"/>
              <w:rPr>
                <w:b w:val="1"/>
                <w:bCs w:val="1"/>
                <w:sz w:val="22"/>
                <w:szCs w:val="22"/>
              </w:rPr>
            </w:pPr>
            <w:r w:rsidDel="00000000" w:rsidR="00000000" w:rsidRPr="00000000">
              <w:rPr>
                <w:b w:val="1"/>
                <w:bCs w:val="1"/>
                <w:sz w:val="22"/>
                <w:szCs w:val="22"/>
                <w:rtl w:val="0"/>
              </w:rPr>
              <w:t xml:space="preserve">Thứ Ba</w:t>
            </w:r>
          </w:p>
          <w:p w:rsidR="00000000" w:rsidDel="00000000" w:rsidP="00000000" w:rsidRDefault="00000000" w:rsidRPr="00000000" w14:paraId="00000018">
            <w:pPr>
              <w:ind w:right="-15.590551181102228"/>
              <w:jc w:val="left"/>
              <w:rPr>
                <w:b w:val="1"/>
                <w:bCs w:val="1"/>
                <w:sz w:val="22"/>
                <w:szCs w:val="22"/>
              </w:rPr>
            </w:pPr>
            <w:r w:rsidDel="00000000" w:rsidR="00000000" w:rsidRPr="00000000">
              <w:rPr>
                <w:b w:val="1"/>
                <w:bCs w:val="1"/>
                <w:sz w:val="22"/>
                <w:szCs w:val="22"/>
                <w:rtl w:val="0"/>
              </w:rPr>
              <w:t xml:space="preserve">   18/8/2026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10h00 dự Bế mạc huấn luyện Dân quân tại chỗ xã Tân Tri năm 2026, tại Nhà văn hóa xã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10h00 dự Bế mạc huấn luyện Dân quân tại chỗ xã Tân Tri năm 2026, tại Nhà văn hóa xã </w:t>
            </w:r>
            <w:r w:rsidDel="00000000" w:rsidR="00000000" w:rsidRPr="00000000">
              <w:rPr>
                <w:rtl w:val="0"/>
              </w:rPr>
            </w:r>
          </w:p>
        </w:tc>
      </w:tr>
      <w:tr>
        <w:trPr>
          <w:cantSplit w:val="0"/>
          <w:trHeight w:val="657.97851562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D">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after="320" w:before="320" w:lineRule="auto"/>
              <w:ind w:left="40" w:right="80" w:firstLine="0"/>
              <w:jc w:val="both"/>
              <w:rPr>
                <w:sz w:val="20"/>
                <w:szCs w:val="20"/>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93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2">
            <w:pPr>
              <w:ind w:right="60"/>
              <w:jc w:val="center"/>
              <w:rPr>
                <w:b w:val="1"/>
                <w:bCs w:val="1"/>
                <w:sz w:val="22"/>
                <w:szCs w:val="22"/>
              </w:rPr>
            </w:pPr>
            <w:r w:rsidDel="00000000" w:rsidR="00000000" w:rsidRPr="00000000">
              <w:rPr>
                <w:b w:val="1"/>
                <w:bCs w:val="1"/>
                <w:sz w:val="22"/>
                <w:szCs w:val="22"/>
                <w:rtl w:val="0"/>
              </w:rPr>
              <w:t xml:space="preserve">Thứ Tư</w:t>
            </w:r>
          </w:p>
          <w:p w:rsidR="00000000" w:rsidDel="00000000" w:rsidP="00000000" w:rsidRDefault="00000000" w:rsidRPr="00000000" w14:paraId="00000023">
            <w:pPr>
              <w:ind w:right="60"/>
              <w:jc w:val="center"/>
              <w:rPr>
                <w:b w:val="1"/>
                <w:bCs w:val="1"/>
                <w:sz w:val="22"/>
                <w:szCs w:val="22"/>
              </w:rPr>
            </w:pPr>
            <w:r w:rsidDel="00000000" w:rsidR="00000000" w:rsidRPr="00000000">
              <w:rPr>
                <w:b w:val="1"/>
                <w:bCs w:val="1"/>
                <w:sz w:val="22"/>
                <w:szCs w:val="22"/>
                <w:rtl w:val="0"/>
              </w:rPr>
              <w:t xml:space="preserve">19/8/2026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Làm việc ở cơ quan.</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8">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19h30 Dự Chương trình văn nghệ kỷ niệm 81 năm cách mạng tháng Tám (19/8/1945- 19/8/2026) và Quốc khánh nước Cộng hoà xã hội chủ nghĩa Việt Nam (02/9/1945 - 02/9/2026), tại Nhà văn hóa xã.</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Từ 19h30 Dự Chương trình văn nghệ kỷ niệm 81 năm cách mạng tháng Tám (19/8/1945- 19/8/2026) và Quốc khánh nước Cộng hoà xã hội chủ nghĩa Việt Nam (02/9/1945 - 02/9/2026), tại Nhà văn hóa xã.</w:t>
            </w:r>
          </w:p>
        </w:tc>
      </w:tr>
      <w:tr>
        <w:trPr>
          <w:cantSplit w:val="0"/>
          <w:trHeight w:val="916.9785156249985"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ind w:right="60"/>
              <w:jc w:val="center"/>
              <w:rPr>
                <w:b w:val="1"/>
                <w:bCs w:val="1"/>
                <w:sz w:val="22"/>
                <w:szCs w:val="22"/>
              </w:rPr>
            </w:pPr>
            <w:r w:rsidDel="00000000" w:rsidR="00000000" w:rsidRPr="00000000">
              <w:rPr>
                <w:b w:val="1"/>
                <w:bCs w:val="1"/>
                <w:sz w:val="22"/>
                <w:szCs w:val="22"/>
                <w:rtl w:val="0"/>
              </w:rPr>
              <w:t xml:space="preserve">Thứ Năm</w:t>
            </w:r>
          </w:p>
          <w:p w:rsidR="00000000" w:rsidDel="00000000" w:rsidP="00000000" w:rsidRDefault="00000000" w:rsidRPr="00000000" w14:paraId="0000002E">
            <w:pPr>
              <w:ind w:right="60"/>
              <w:jc w:val="center"/>
              <w:rPr>
                <w:b w:val="1"/>
                <w:bCs w:val="1"/>
                <w:sz w:val="22"/>
                <w:szCs w:val="22"/>
              </w:rPr>
            </w:pPr>
            <w:r w:rsidDel="00000000" w:rsidR="00000000" w:rsidRPr="00000000">
              <w:rPr>
                <w:b w:val="1"/>
                <w:bCs w:val="1"/>
                <w:sz w:val="22"/>
                <w:szCs w:val="22"/>
                <w:rtl w:val="0"/>
              </w:rPr>
              <w:t xml:space="preserve">20/8/2026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nghiên cứu hồ sơ và tham gia phiên tòa tại Tòa án nhân dân khu vực 3.Trụ sở Tòa án nhân dân khu vực 3 - Lạng Sơn. Địa chỉ: Thôn 2, xã Bình Gia, tỉnh Lạng Sơn (Trụ sở Toà án nhân dân huyện Bình Gia cũ).</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Từ 9h30 dự làm việc với Đoàn kiểm tra số 02 về việc triển khai Phong trào “Bình dân học vụ số” trên địa bàn tỉnh Lạng Sơn tại Phòng họp Đảng uỷ xã Bắc Sơn, theo CV số 604- CV/ĐU</w:t>
            </w:r>
          </w:p>
          <w:p w:rsidR="00000000" w:rsidDel="00000000" w:rsidP="00000000" w:rsidRDefault="00000000" w:rsidRPr="00000000" w14:paraId="00000032">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họp Thống nhất nội dung thiết kế, dự toán, nguồn kinh phí thực hiện; nội dung các công việc thực hiện để sớm khởi công thi công Cầu Cốc Sả - xã Tân Tri, tại Sở Xây dựng tỉnh Lạng Sơn</w:t>
            </w:r>
          </w:p>
          <w:p w:rsidR="00000000" w:rsidDel="00000000" w:rsidP="00000000" w:rsidRDefault="00000000" w:rsidRPr="00000000" w14:paraId="00000036">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14h30 làm việc xem xét hiện trạng công trình bảo vệ môi trường và việc chấp hành pháp luật về bảo vệ môi trường tại Bãi xử lý rác Lân Tắng, Kiểm tra thực tế tại Bãi xử lý rác Lân Tắng.</w:t>
            </w:r>
          </w:p>
          <w:p w:rsidR="00000000" w:rsidDel="00000000" w:rsidP="00000000" w:rsidRDefault="00000000" w:rsidRPr="00000000" w14:paraId="00000038">
            <w:pPr>
              <w:spacing w:after="320" w:before="320" w:lineRule="auto"/>
              <w:ind w:left="40" w:right="80" w:firstLine="0"/>
              <w:jc w:val="both"/>
              <w:rPr>
                <w:sz w:val="22"/>
                <w:szCs w:val="22"/>
              </w:rPr>
            </w:pPr>
            <w:r w:rsidDel="00000000" w:rsidR="00000000" w:rsidRPr="00000000">
              <w:rPr>
                <w:sz w:val="22"/>
                <w:szCs w:val="22"/>
                <w:rtl w:val="0"/>
              </w:rPr>
              <w:t xml:space="preserve">Từ 15h00 dự làm việc xem xét hiện trạng công trình bảo vệ môi trường và việc chấp hành pháp luật về bảo vệ môi trường tại Phòng họp tầng II, UBND xã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14h30 dự HN Ban Chấp hành Đảng bộ xã tại Phòng họp tầng II, UBND xã </w:t>
            </w:r>
            <w:r w:rsidDel="00000000" w:rsidR="00000000" w:rsidRPr="00000000">
              <w:rPr>
                <w:rtl w:val="0"/>
              </w:rPr>
            </w:r>
          </w:p>
          <w:p w:rsidR="00000000" w:rsidDel="00000000" w:rsidP="00000000" w:rsidRDefault="00000000" w:rsidRPr="00000000" w14:paraId="0000003A">
            <w:pPr>
              <w:spacing w:after="320" w:before="320" w:lineRule="auto"/>
              <w:ind w:left="40" w:right="8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Từ 14h00 dự HN Ban Ban Thường vụ Đảng ủy tại Phòng họp tầng II, UBND xã </w:t>
            </w:r>
          </w:p>
          <w:p w:rsidR="00000000" w:rsidDel="00000000" w:rsidP="00000000" w:rsidRDefault="00000000" w:rsidRPr="00000000" w14:paraId="0000003C">
            <w:pPr>
              <w:spacing w:after="320" w:before="320" w:lineRule="auto"/>
              <w:ind w:left="40" w:right="80" w:firstLine="0"/>
              <w:jc w:val="both"/>
              <w:rPr>
                <w:sz w:val="22"/>
                <w:szCs w:val="22"/>
              </w:rPr>
            </w:pPr>
            <w:r w:rsidDel="00000000" w:rsidR="00000000" w:rsidRPr="00000000">
              <w:rPr>
                <w:sz w:val="22"/>
                <w:szCs w:val="22"/>
                <w:rtl w:val="0"/>
              </w:rPr>
              <w:t xml:space="preserve">Từ 14h30 dự HN Ban Chấp hành Đảng bộ xã tại Phòng họp tầng II, UBND xã </w:t>
            </w:r>
          </w:p>
        </w:tc>
      </w:tr>
      <w:tr>
        <w:trPr>
          <w:cantSplit w:val="0"/>
          <w:trHeight w:val="1614.8925781249998"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ind w:right="60"/>
              <w:rPr>
                <w:b w:val="1"/>
                <w:bCs w:val="1"/>
                <w:sz w:val="22"/>
                <w:szCs w:val="22"/>
              </w:rPr>
            </w:pPr>
            <w:r w:rsidDel="00000000" w:rsidR="00000000" w:rsidRPr="00000000">
              <w:rPr>
                <w:b w:val="1"/>
                <w:bCs w:val="1"/>
                <w:sz w:val="22"/>
                <w:szCs w:val="22"/>
                <w:rtl w:val="0"/>
              </w:rPr>
              <w:t xml:space="preserve">   Thứ Sáu</w:t>
            </w:r>
          </w:p>
          <w:p w:rsidR="00000000" w:rsidDel="00000000" w:rsidP="00000000" w:rsidRDefault="00000000" w:rsidRPr="00000000" w14:paraId="0000003E">
            <w:pPr>
              <w:ind w:right="60"/>
              <w:jc w:val="center"/>
              <w:rPr>
                <w:b w:val="1"/>
                <w:bCs w:val="1"/>
                <w:sz w:val="22"/>
                <w:szCs w:val="22"/>
              </w:rPr>
            </w:pPr>
            <w:r w:rsidDel="00000000" w:rsidR="00000000" w:rsidRPr="00000000">
              <w:rPr>
                <w:b w:val="1"/>
                <w:bCs w:val="1"/>
                <w:sz w:val="22"/>
                <w:szCs w:val="22"/>
                <w:rtl w:val="0"/>
              </w:rPr>
              <w:t xml:space="preserve">21/8/2026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tổng kết năm học 2025 – 2026, tại Nhà văn hóa xã</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tổng kết năm học 2025 – 2026, tại Nhà văn hóa xã</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Hội nghị tổng kết năm học 2025 – 2026, tại Nhà văn hóa xã</w:t>
            </w:r>
          </w:p>
        </w:tc>
      </w:tr>
      <w:tr>
        <w:trPr>
          <w:cantSplit w:val="0"/>
          <w:trHeight w:val="990"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p w:rsidR="00000000" w:rsidDel="00000000" w:rsidP="00000000" w:rsidRDefault="00000000" w:rsidRPr="00000000" w14:paraId="00000045">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Họp liên tịch giữa Thường trực HĐND xã, UBND xã, UBMTTQ Việt Nam xã tháng 8 năm 2026 tại Phòng họp tầng II, UBND xã.</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r>
      <w:tr>
        <w:trPr>
          <w:cantSplit w:val="0"/>
          <w:trHeight w:val="1030.9570312499998"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ind w:right="60"/>
              <w:jc w:val="center"/>
              <w:rPr>
                <w:b w:val="1"/>
                <w:bCs w:val="1"/>
                <w:sz w:val="22"/>
                <w:szCs w:val="22"/>
              </w:rPr>
            </w:pPr>
            <w:r w:rsidDel="00000000" w:rsidR="00000000" w:rsidRPr="00000000">
              <w:rPr>
                <w:b w:val="1"/>
                <w:bCs w:val="1"/>
                <w:sz w:val="22"/>
                <w:szCs w:val="22"/>
                <w:rtl w:val="0"/>
              </w:rPr>
              <w:t xml:space="preserve">Thứ Bảy</w:t>
            </w:r>
          </w:p>
          <w:p w:rsidR="00000000" w:rsidDel="00000000" w:rsidP="00000000" w:rsidRDefault="00000000" w:rsidRPr="00000000" w14:paraId="0000004A">
            <w:pPr>
              <w:ind w:right="60"/>
              <w:jc w:val="center"/>
              <w:rPr>
                <w:b w:val="1"/>
                <w:bCs w:val="1"/>
                <w:sz w:val="22"/>
                <w:szCs w:val="22"/>
              </w:rPr>
            </w:pPr>
            <w:r w:rsidDel="00000000" w:rsidR="00000000" w:rsidRPr="00000000">
              <w:rPr>
                <w:b w:val="1"/>
                <w:bCs w:val="1"/>
                <w:sz w:val="22"/>
                <w:szCs w:val="22"/>
                <w:rtl w:val="0"/>
              </w:rPr>
              <w:t xml:space="preserve">22/8/2026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B">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Họp xem xét, đánh giá tình hình triển khai thực hiện Nghị quyết số 02/2026/NQ-HĐND ngày 26/3/2026 của Hội đồng nhân dân tỉnh về một số chính sách hỗ trợ đầu tư vào nông nghiệp trên địa bàn tỉnh Lạng Sơn giai đoạn 2026-2030, tại Phòng họp tầng II, UBND xã    </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1179.4677734374998"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spacing w:after="0" w:before="0" w:line="240" w:lineRule="auto"/>
              <w:ind w:left="0" w:right="60" w:firstLine="0"/>
              <w:jc w:val="center"/>
              <w:rPr>
                <w:b w:val="1"/>
                <w:bCs w:val="1"/>
                <w:sz w:val="22"/>
                <w:szCs w:val="22"/>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0">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Họp trực tuyến triển khai ứng phó với bão số 4 và mưa lũ trên địa bàn tỉnh, tại Phòng họp tầng II, UBND xã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1">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Họp trực tuyến triển khai ứng phó với bão số 4 và mưa lũ trên địa bàn tỉnh, tại Phòng họp tầng II, UBND xã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4">
            <w:pPr>
              <w:ind w:right="60"/>
              <w:jc w:val="center"/>
              <w:rPr>
                <w:b w:val="1"/>
                <w:bCs w:val="1"/>
                <w:sz w:val="22"/>
                <w:szCs w:val="22"/>
              </w:rPr>
            </w:pPr>
            <w:r w:rsidDel="00000000" w:rsidR="00000000" w:rsidRPr="00000000">
              <w:rPr>
                <w:b w:val="1"/>
                <w:bCs w:val="1"/>
                <w:sz w:val="22"/>
                <w:szCs w:val="22"/>
                <w:rtl w:val="0"/>
              </w:rPr>
              <w:t xml:space="preserve">Chủ Nhật</w:t>
            </w:r>
          </w:p>
          <w:p w:rsidR="00000000" w:rsidDel="00000000" w:rsidP="00000000" w:rsidRDefault="00000000" w:rsidRPr="00000000" w14:paraId="00000055">
            <w:pPr>
              <w:ind w:right="60"/>
              <w:jc w:val="center"/>
              <w:rPr>
                <w:b w:val="1"/>
                <w:bCs w:val="1"/>
                <w:sz w:val="22"/>
                <w:szCs w:val="22"/>
              </w:rPr>
            </w:pPr>
            <w:r w:rsidDel="00000000" w:rsidR="00000000" w:rsidRPr="00000000">
              <w:rPr>
                <w:b w:val="1"/>
                <w:bCs w:val="1"/>
                <w:sz w:val="22"/>
                <w:szCs w:val="22"/>
                <w:rtl w:val="0"/>
              </w:rPr>
              <w:t xml:space="preserve">23/8/2026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6">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7">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8">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r>
    </w:tbl>
    <w:p w:rsidR="00000000" w:rsidDel="00000000" w:rsidP="00000000" w:rsidRDefault="00000000" w:rsidRPr="00000000" w14:paraId="0000005A">
      <w:pPr>
        <w:widowControl w:val="0"/>
        <w:jc w:val="center"/>
        <w:rPr>
          <w:b w:val="1"/>
          <w:bCs w:val="1"/>
        </w:rPr>
      </w:pPr>
      <w:r w:rsidDel="00000000" w:rsidR="00000000" w:rsidRPr="00000000">
        <w:rPr>
          <w:rtl w:val="0"/>
        </w:rPr>
      </w:r>
    </w:p>
    <w:p w:rsidR="00000000" w:rsidDel="00000000" w:rsidP="00000000" w:rsidRDefault="00000000" w:rsidRPr="00000000" w14:paraId="0000005B">
      <w:pPr>
        <w:widowControl w:val="0"/>
        <w:rPr>
          <w:b w:val="1"/>
          <w:bCs w:val="1"/>
        </w:rPr>
      </w:pPr>
      <w:r w:rsidDel="00000000" w:rsidR="00000000" w:rsidRPr="00000000">
        <w:rPr>
          <w:rtl w:val="0"/>
        </w:rPr>
      </w:r>
    </w:p>
    <w:p w:rsidR="00000000" w:rsidDel="00000000" w:rsidP="00000000" w:rsidRDefault="00000000" w:rsidRPr="00000000" w14:paraId="0000005C">
      <w:pPr>
        <w:widowControl w:val="0"/>
        <w:rPr>
          <w:b w:val="1"/>
          <w:bCs w:val="1"/>
        </w:rPr>
      </w:pPr>
      <w:r w:rsidDel="00000000" w:rsidR="00000000" w:rsidRPr="00000000">
        <w:rPr>
          <w:rtl w:val="0"/>
        </w:rPr>
      </w:r>
    </w:p>
    <w:p w:rsidR="00000000" w:rsidDel="00000000" w:rsidP="00000000" w:rsidRDefault="00000000" w:rsidRPr="00000000" w14:paraId="0000005D">
      <w:pPr>
        <w:widowControl w:val="0"/>
        <w:jc w:val="center"/>
        <w:rPr>
          <w:b w:val="1"/>
          <w:bCs w:val="1"/>
        </w:rPr>
      </w:pPr>
      <w:r w:rsidDel="00000000" w:rsidR="00000000" w:rsidRPr="00000000">
        <w:rPr>
          <w:rtl w:val="0"/>
        </w:rPr>
      </w:r>
    </w:p>
    <w:p w:rsidR="00000000" w:rsidDel="00000000" w:rsidP="00000000" w:rsidRDefault="00000000" w:rsidRPr="00000000" w14:paraId="0000005E">
      <w:pPr>
        <w:widowControl w:val="0"/>
        <w:jc w:val="center"/>
        <w:rPr>
          <w:b w:val="1"/>
          <w:bCs w:val="1"/>
        </w:rPr>
      </w:pPr>
      <w:r w:rsidDel="00000000" w:rsidR="00000000" w:rsidRPr="00000000">
        <w:rPr>
          <w:rtl w:val="0"/>
        </w:rPr>
      </w:r>
    </w:p>
    <w:sectPr>
      <w:headerReference r:id="rId6" w:type="default"/>
      <w:headerReference r:id="rId7" w:type="even"/>
      <w:footerReference r:id="rId8" w:type="first"/>
      <w:footerReference r:id="rId9" w:type="even"/>
      <w:pgSz w:h="11907" w:w="16840" w:orient="landscape"/>
      <w:pgMar w:bottom="566.9291338582677" w:top="566.9291338582677" w:left="566.9291338582677" w:right="566.9291338582677" w:header="425"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tabs>
        <w:tab w:val="center" w:leader="none" w:pos="4320"/>
        <w:tab w:val="right" w:leader="none" w:pos="8640"/>
      </w:tabs>
      <w:spacing w:after="240" w:before="240" w:lineRule="auto"/>
      <w:ind w:left="-40" w:firstLine="0"/>
      <w:jc w:val="both"/>
      <w:rPr>
        <w:b w:val="1"/>
        <w:bCs w:val="1"/>
        <w:sz w:val="24"/>
        <w:szCs w:val="24"/>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pict>
        <v:shape id="WordPictureWatermark1" style="position:absolute;width:1177.7952755905512pt;height:667.0110591773395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pPr>
    <w:r w:rsidDel="00000000" w:rsidR="00000000" w:rsidRPr="00000000">
      <w:rPr/>
      <w:pict>
        <v:shape id="WordPictureWatermark2" style="position:absolute;width:853.5pt;height:609.1187330831693pt;rotation:0;z-index:-503316481;mso-position-horizontal-relative:margin;mso-position-horizontal:absolute;margin-left:-58.87499999999997pt;mso-position-vertical-relative:margin;mso-position-vertical:absolute;margin-top:-94.90112112450774pt;" alt="" type="#_x0000_t75">
          <v:imagedata cropbottom="0f" cropleft="0f" cropright="0f" croptop="0f" r:id="rId1"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