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0" w:firstLine="0"/>
        <w:jc w:val="left"/>
        <w:rPr>
          <w:b w:val="1"/>
          <w:bCs w:val="1"/>
        </w:rPr>
      </w:pPr>
      <w:r w:rsidDel="00000000" w:rsidR="00000000" w:rsidRPr="00000000">
        <w:rPr>
          <w:rtl w:val="0"/>
        </w:rPr>
      </w:r>
    </w:p>
    <w:p w:rsidR="00000000" w:rsidDel="00000000" w:rsidP="00000000" w:rsidRDefault="00000000" w:rsidRPr="00000000" w14:paraId="00000002">
      <w:pPr>
        <w:widowControl w:val="0"/>
        <w:ind w:left="0" w:firstLine="0"/>
        <w:jc w:val="left"/>
        <w:rPr>
          <w:sz w:val="14"/>
          <w:szCs w:val="14"/>
        </w:rPr>
      </w:pPr>
      <w:r w:rsidDel="00000000" w:rsidR="00000000" w:rsidRPr="00000000">
        <w:rPr>
          <w:b w:val="1"/>
          <w:bCs w:val="1"/>
          <w:rtl w:val="0"/>
        </w:rPr>
        <w:t xml:space="preserve">                   LỊCH CÔNG TÁC CỦA LÃNH ĐẠO HĐND - UBND XÃ TÂN TRI (từ ngày 29/6/2026 đến ngày 05/7/2026)</w:t>
      </w:r>
      <w:r w:rsidDel="00000000" w:rsidR="00000000" w:rsidRPr="00000000">
        <w:rPr>
          <w:rtl w:val="0"/>
        </w:rPr>
      </w:r>
    </w:p>
    <w:tbl>
      <w:tblPr>
        <w:tblStyle w:val="Table1"/>
        <w:tblpPr w:leftFromText="56.69291338582678" w:rightFromText="56.69291338582678" w:topFromText="56.69291338582678" w:bottomFromText="56.69291338582678" w:vertAnchor="margin" w:horzAnchor="margin" w:tblpX="0" w:tblpY="1287.890625"/>
        <w:tblW w:w="15300.0" w:type="dxa"/>
        <w:jc w:val="left"/>
        <w:tblLayout w:type="fixed"/>
        <w:tblLook w:val="0600"/>
      </w:tblPr>
      <w:tblGrid>
        <w:gridCol w:w="1515"/>
        <w:gridCol w:w="3540"/>
        <w:gridCol w:w="3405"/>
        <w:gridCol w:w="3363.0708661417316"/>
        <w:gridCol w:w="3476.9291338582684"/>
        <w:tblGridChange w:id="0">
          <w:tblGrid>
            <w:gridCol w:w="1515"/>
            <w:gridCol w:w="3540"/>
            <w:gridCol w:w="3405"/>
            <w:gridCol w:w="3363.0708661417316"/>
            <w:gridCol w:w="3476.9291338582684"/>
          </w:tblGrid>
        </w:tblGridChange>
      </w:tblGrid>
      <w:tr>
        <w:trPr>
          <w:cantSplit w:val="0"/>
          <w:trHeight w:val="981.9140625" w:hRule="atLeast"/>
          <w:tblHeader w:val="1"/>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3">
            <w:pPr>
              <w:widowControl w:val="0"/>
              <w:ind w:left="180" w:right="140" w:firstLine="0"/>
              <w:jc w:val="center"/>
              <w:rPr>
                <w:b w:val="1"/>
                <w:bCs w:val="1"/>
                <w:sz w:val="22"/>
                <w:szCs w:val="22"/>
              </w:rPr>
            </w:pPr>
            <w:r w:rsidDel="00000000" w:rsidR="00000000" w:rsidRPr="00000000">
              <w:rPr>
                <w:b w:val="1"/>
                <w:bCs w:val="1"/>
                <w:sz w:val="22"/>
                <w:szCs w:val="22"/>
                <w:rtl w:val="0"/>
              </w:rPr>
              <w:t xml:space="preserve">Ngày tháng năm</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4">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Thị Thanh Thịnh,</w:t>
            </w:r>
          </w:p>
          <w:p w:rsidR="00000000" w:rsidDel="00000000" w:rsidP="00000000" w:rsidRDefault="00000000" w:rsidRPr="00000000" w14:paraId="00000005">
            <w:pPr>
              <w:widowControl w:val="0"/>
              <w:ind w:left="140" w:right="140" w:firstLine="0"/>
              <w:jc w:val="center"/>
              <w:rPr>
                <w:b w:val="1"/>
                <w:bCs w:val="1"/>
                <w:sz w:val="22"/>
                <w:szCs w:val="22"/>
              </w:rPr>
            </w:pPr>
            <w:r w:rsidDel="00000000" w:rsidR="00000000" w:rsidRPr="00000000">
              <w:rPr>
                <w:b w:val="1"/>
                <w:bCs w:val="1"/>
                <w:sz w:val="22"/>
                <w:szCs w:val="22"/>
                <w:rtl w:val="0"/>
              </w:rPr>
              <w:t xml:space="preserve">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6">
            <w:pPr>
              <w:widowControl w:val="0"/>
              <w:ind w:left="140" w:right="140" w:firstLine="0"/>
              <w:jc w:val="center"/>
              <w:rPr>
                <w:b w:val="1"/>
                <w:bCs w:val="1"/>
                <w:sz w:val="22"/>
                <w:szCs w:val="22"/>
              </w:rPr>
            </w:pPr>
            <w:r w:rsidDel="00000000" w:rsidR="00000000" w:rsidRPr="00000000">
              <w:rPr>
                <w:b w:val="1"/>
                <w:bCs w:val="1"/>
                <w:sz w:val="22"/>
                <w:szCs w:val="22"/>
                <w:rtl w:val="0"/>
              </w:rPr>
              <w:t xml:space="preserve">Đ/c Vũ Văn Dũng,</w:t>
            </w:r>
          </w:p>
          <w:p w:rsidR="00000000" w:rsidDel="00000000" w:rsidP="00000000" w:rsidRDefault="00000000" w:rsidRPr="00000000" w14:paraId="00000007">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8">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Hồng Hạnh,</w:t>
            </w:r>
          </w:p>
          <w:p w:rsidR="00000000" w:rsidDel="00000000" w:rsidP="00000000" w:rsidRDefault="00000000" w:rsidRPr="00000000" w14:paraId="00000009">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A">
            <w:pPr>
              <w:widowControl w:val="0"/>
              <w:ind w:left="140" w:right="47.622047244094574" w:firstLine="0"/>
              <w:jc w:val="center"/>
              <w:rPr>
                <w:b w:val="1"/>
                <w:bCs w:val="1"/>
                <w:sz w:val="22"/>
                <w:szCs w:val="22"/>
              </w:rPr>
            </w:pPr>
            <w:r w:rsidDel="00000000" w:rsidR="00000000" w:rsidRPr="00000000">
              <w:rPr>
                <w:b w:val="1"/>
                <w:bCs w:val="1"/>
                <w:sz w:val="22"/>
                <w:szCs w:val="22"/>
                <w:rtl w:val="0"/>
              </w:rPr>
              <w:t xml:space="preserve">Đ/c Triệu Tiến Dung</w:t>
            </w:r>
          </w:p>
          <w:p w:rsidR="00000000" w:rsidDel="00000000" w:rsidP="00000000" w:rsidRDefault="00000000" w:rsidRPr="00000000" w14:paraId="0000000B">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HĐND xã</w:t>
            </w:r>
          </w:p>
        </w:tc>
      </w:tr>
      <w:tr>
        <w:trPr>
          <w:cantSplit w:val="0"/>
          <w:trHeight w:val="72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C">
            <w:pPr>
              <w:ind w:right="60"/>
              <w:jc w:val="center"/>
              <w:rPr>
                <w:b w:val="1"/>
                <w:bCs w:val="1"/>
                <w:sz w:val="22"/>
                <w:szCs w:val="22"/>
              </w:rPr>
            </w:pPr>
            <w:r w:rsidDel="00000000" w:rsidR="00000000" w:rsidRPr="00000000">
              <w:rPr>
                <w:b w:val="1"/>
                <w:bCs w:val="1"/>
                <w:sz w:val="22"/>
                <w:szCs w:val="22"/>
                <w:rtl w:val="0"/>
              </w:rPr>
              <w:t xml:space="preserve">Thứ Hai</w:t>
            </w:r>
          </w:p>
          <w:p w:rsidR="00000000" w:rsidDel="00000000" w:rsidP="00000000" w:rsidRDefault="00000000" w:rsidRPr="00000000" w14:paraId="0000000D">
            <w:pPr>
              <w:ind w:right="60"/>
              <w:jc w:val="center"/>
              <w:rPr>
                <w:b w:val="1"/>
                <w:bCs w:val="1"/>
                <w:sz w:val="22"/>
                <w:szCs w:val="22"/>
              </w:rPr>
            </w:pPr>
            <w:r w:rsidDel="00000000" w:rsidR="00000000" w:rsidRPr="00000000">
              <w:rPr>
                <w:b w:val="1"/>
                <w:bCs w:val="1"/>
                <w:sz w:val="22"/>
                <w:szCs w:val="22"/>
                <w:rtl w:val="0"/>
              </w:rPr>
              <w:t xml:space="preserve">29/6/2026</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p w:rsidR="00000000" w:rsidDel="00000000" w:rsidP="00000000" w:rsidRDefault="00000000" w:rsidRPr="00000000" w14:paraId="0000000F">
            <w:pPr>
              <w:spacing w:after="320" w:before="320" w:lineRule="auto"/>
              <w:ind w:left="40" w:right="80" w:firstLine="0"/>
              <w:jc w:val="both"/>
              <w:rPr>
                <w:sz w:val="22"/>
                <w:szCs w:val="22"/>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trực tuyến phổ biến Luật Xây dựng số 135/2025/QH15 và các Nghị định hướng dẫn thi hành, tại Phòng họp tầng II, UBND xã theo GM số 268/GM -SXD</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 Từ 8h00 dự Đại hội đại biểu Hội Người cao tuổi xã Tân Tri lần thứ nhất, nhiệm kỳ 2026–2031, tại Nhà văn hóa xã, theo GM số 01/GM-NCT-BVĐ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2">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949.9570312500003"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ind w:right="60"/>
              <w:jc w:val="center"/>
              <w:rPr>
                <w:b w:val="1"/>
                <w:bCs w:val="1"/>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spacing w:after="300" w:before="300" w:lineRule="auto"/>
              <w:ind w:left="60" w:right="6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Họp xem xét Kế hoạch triển khai và phương án giao bổ sung dự toán ngân sách trung ương, Kế hoạch đầu tư công ngân sách trung ương năm 2026 thực hiện Chương trình mục tiêu quốc gia về phát triển văn hoá giai đoạn 2025-2035, giai đoạn I từ năm 2025 đến năm 2030 tại Nhà văn hóa thôn Khau Ràng, theo GM số 120/GM-SVHTTDL.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trực tuyến phổ biến Luật Xây dựng số 135/2025/QH15 và các Nghị định hướng dẫn thi hành, tại Phòng họp tầng II, UBND xã theo GM số 268/GM -SXD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7">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745.9570312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8">
            <w:pPr>
              <w:ind w:right="60"/>
              <w:jc w:val="center"/>
              <w:rPr>
                <w:b w:val="1"/>
                <w:bCs w:val="1"/>
                <w:sz w:val="22"/>
                <w:szCs w:val="22"/>
              </w:rPr>
            </w:pPr>
            <w:r w:rsidDel="00000000" w:rsidR="00000000" w:rsidRPr="00000000">
              <w:rPr>
                <w:b w:val="1"/>
                <w:bCs w:val="1"/>
                <w:sz w:val="22"/>
                <w:szCs w:val="22"/>
                <w:rtl w:val="0"/>
              </w:rPr>
              <w:t xml:space="preserve">Thứ Ba</w:t>
            </w:r>
          </w:p>
          <w:p w:rsidR="00000000" w:rsidDel="00000000" w:rsidP="00000000" w:rsidRDefault="00000000" w:rsidRPr="00000000" w14:paraId="00000019">
            <w:pPr>
              <w:ind w:right="60"/>
              <w:jc w:val="center"/>
              <w:rPr>
                <w:b w:val="1"/>
                <w:bCs w:val="1"/>
                <w:sz w:val="22"/>
                <w:szCs w:val="22"/>
              </w:rPr>
            </w:pPr>
            <w:r w:rsidDel="00000000" w:rsidR="00000000" w:rsidRPr="00000000">
              <w:rPr>
                <w:b w:val="1"/>
                <w:bCs w:val="1"/>
                <w:sz w:val="22"/>
                <w:szCs w:val="22"/>
                <w:rtl w:val="0"/>
              </w:rPr>
              <w:t xml:space="preserve">30/6/2026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A">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toàn quốc nghiên cứu, học tập, quán triệt và triển khai thực hiện Nghị quyết số 10-NQ/TW của Bộ Chính trị về phát triển kinh tế có vốn đầu tư nước ngoài, tại Phòng họp tầng 2 UBND xã Tân Tri, </w:t>
            </w:r>
            <w:r w:rsidDel="00000000" w:rsidR="00000000" w:rsidRPr="00000000">
              <w:rPr>
                <w:sz w:val="24"/>
                <w:szCs w:val="24"/>
                <w:rtl w:val="0"/>
              </w:rPr>
              <w:t xml:space="preserve">theo CV số 504-CV/ĐU </w:t>
            </w:r>
            <w:r w:rsidDel="00000000" w:rsidR="00000000" w:rsidRPr="00000000">
              <w:rPr>
                <w:rtl w:val="0"/>
              </w:rPr>
            </w:r>
          </w:p>
          <w:p w:rsidR="00000000" w:rsidDel="00000000" w:rsidP="00000000" w:rsidRDefault="00000000" w:rsidRPr="00000000" w14:paraId="0000001B">
            <w:pPr>
              <w:spacing w:after="320" w:before="320" w:lineRule="auto"/>
              <w:ind w:left="40" w:right="80" w:firstLine="0"/>
              <w:jc w:val="both"/>
              <w:rPr>
                <w:sz w:val="22"/>
                <w:szCs w:val="22"/>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toàn quốc nghiên cứu, học tập, quán triệt và triển khai thực hiện Nghị quyết số 10-NQ/TW của Bộ Chính trị về phát triển kinh tế có vốn đầu tư nước ngoài, tại Phòng họp tầng 2 UBND xã Tân Tri, </w:t>
            </w:r>
            <w:r w:rsidDel="00000000" w:rsidR="00000000" w:rsidRPr="00000000">
              <w:rPr>
                <w:sz w:val="24"/>
                <w:szCs w:val="24"/>
                <w:rtl w:val="0"/>
              </w:rPr>
              <w:t xml:space="preserve">theo CV số 504-CV/ĐU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D">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Đại hội đại biểu Hội Khuyến học xã Tân Tri lần thứ nhất, nhiệm kỳ 2026–2031, tại Nhà văn hóa xã, theo GM số 01/GM-HKH-BVĐ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toàn quốc nghiên cứu, học tập, quán triệt và triển khai thực hiện Nghị quyết số 10-NQ/TW của Bộ Chính trị về phát triển kinh tế có vốn đầu tư nước ngoài, tại Phòng họp tầng 2 UBND xã Tân Tri, </w:t>
            </w:r>
            <w:r w:rsidDel="00000000" w:rsidR="00000000" w:rsidRPr="00000000">
              <w:rPr>
                <w:sz w:val="24"/>
                <w:szCs w:val="24"/>
                <w:rtl w:val="0"/>
              </w:rPr>
              <w:t xml:space="preserve">theo CV số 504-CV/ĐU </w:t>
            </w:r>
            <w:r w:rsidDel="00000000" w:rsidR="00000000" w:rsidRPr="00000000">
              <w:rPr>
                <w:rtl w:val="0"/>
              </w:rPr>
            </w:r>
          </w:p>
        </w:tc>
      </w:tr>
      <w:tr>
        <w:trPr>
          <w:cantSplit w:val="0"/>
          <w:trHeight w:val="657.97851562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F">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13h30 dự Hội nghị Giao ban thường trực Đảng ủy, tại Nhà văn hoá xã Tân Tri, theo CV số 508-CV/ĐU.</w:t>
            </w:r>
          </w:p>
          <w:p w:rsidR="00000000" w:rsidDel="00000000" w:rsidP="00000000" w:rsidRDefault="00000000" w:rsidRPr="00000000" w14:paraId="00000021">
            <w:pPr>
              <w:spacing w:after="320" w:before="320" w:lineRule="auto"/>
              <w:ind w:left="40" w:right="80" w:firstLine="0"/>
              <w:jc w:val="both"/>
              <w:rPr>
                <w:sz w:val="22"/>
                <w:szCs w:val="22"/>
              </w:rPr>
            </w:pPr>
            <w:r w:rsidDel="00000000" w:rsidR="00000000" w:rsidRPr="00000000">
              <w:rPr>
                <w:sz w:val="22"/>
                <w:szCs w:val="22"/>
                <w:rtl w:val="0"/>
              </w:rPr>
              <w:t xml:space="preserve">Từ 14h00 dự Hội nghị Ban Thường vụ kỳ họp lần thứ 20, tại Nhà văn hoá xã Tân Tri, theo CV số 509-CV/ĐU.</w:t>
            </w:r>
          </w:p>
          <w:p w:rsidR="00000000" w:rsidDel="00000000" w:rsidP="00000000" w:rsidRDefault="00000000" w:rsidRPr="00000000" w14:paraId="00000022">
            <w:pPr>
              <w:spacing w:after="320" w:before="320" w:lineRule="auto"/>
              <w:ind w:left="40" w:right="80" w:firstLine="0"/>
              <w:jc w:val="both"/>
              <w:rPr>
                <w:sz w:val="22"/>
                <w:szCs w:val="22"/>
              </w:rPr>
            </w:pPr>
            <w:r w:rsidDel="00000000" w:rsidR="00000000" w:rsidRPr="00000000">
              <w:rPr>
                <w:sz w:val="22"/>
                <w:szCs w:val="22"/>
                <w:rtl w:val="0"/>
              </w:rPr>
              <w:t xml:space="preserve">Từ 15h00 dự Hội nghị công bố các Nghị quyết, Quyết định về sắp xếp thôn, thành lập Chi bộ và công tác cán bộ thôn sau sắp xếp, tại Nhà văn hoá xã Tân Tri, theo CV số 498-CV/ĐU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3">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15h00 dự Hội nghị công bố các Nghị quyết, Quyết định về sắp xếp thôn, thành lập Chi bộ và công tác cán bộ thôn sau sắp xếp, tại Nhà văn hoá xã Tân Tri, theo CV số 498-CV/ĐU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4">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13h30 dự “Tập huấn thực hiện Chương trình mục tiêu quốc gia về phát triển văn hóa giai đoạn 2025 - 2035, giai đoạn I: từ năm 2025 đến năm 2030” , tại Phòng họp tầng II, UBND xã theo TB số 463/TB-VP.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5">
            <w:pPr>
              <w:spacing w:after="320" w:before="320" w:lineRule="auto"/>
              <w:ind w:left="40" w:right="80" w:firstLine="0"/>
              <w:jc w:val="both"/>
              <w:rPr>
                <w:sz w:val="20"/>
                <w:szCs w:val="20"/>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15h00 dự Hội nghị công bố các Nghị quyết, Quyết định về sắp xếp thôn, thành lập Chi bộ và công tác cán bộ thôn sau sắp xếp, tại Nhà văn hoá xã Tân Tri, theo CV số 498-CV/ĐU</w:t>
            </w:r>
            <w:r w:rsidDel="00000000" w:rsidR="00000000" w:rsidRPr="00000000">
              <w:rPr>
                <w:rtl w:val="0"/>
              </w:rPr>
            </w:r>
          </w:p>
        </w:tc>
      </w:tr>
      <w:tr>
        <w:trPr>
          <w:cantSplit w:val="0"/>
          <w:trHeight w:val="93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6">
            <w:pPr>
              <w:ind w:right="60"/>
              <w:jc w:val="center"/>
              <w:rPr>
                <w:b w:val="1"/>
                <w:bCs w:val="1"/>
                <w:sz w:val="22"/>
                <w:szCs w:val="22"/>
              </w:rPr>
            </w:pPr>
            <w:r w:rsidDel="00000000" w:rsidR="00000000" w:rsidRPr="00000000">
              <w:rPr>
                <w:b w:val="1"/>
                <w:bCs w:val="1"/>
                <w:sz w:val="22"/>
                <w:szCs w:val="22"/>
                <w:rtl w:val="0"/>
              </w:rPr>
              <w:t xml:space="preserve">Thứ Tư</w:t>
            </w:r>
          </w:p>
          <w:p w:rsidR="00000000" w:rsidDel="00000000" w:rsidP="00000000" w:rsidRDefault="00000000" w:rsidRPr="00000000" w14:paraId="00000027">
            <w:pPr>
              <w:ind w:right="60"/>
              <w:jc w:val="center"/>
              <w:rPr>
                <w:b w:val="1"/>
                <w:bCs w:val="1"/>
                <w:sz w:val="22"/>
                <w:szCs w:val="22"/>
              </w:rPr>
            </w:pPr>
            <w:r w:rsidDel="00000000" w:rsidR="00000000" w:rsidRPr="00000000">
              <w:rPr>
                <w:b w:val="1"/>
                <w:bCs w:val="1"/>
                <w:sz w:val="22"/>
                <w:szCs w:val="22"/>
                <w:rtl w:val="0"/>
              </w:rPr>
              <w:t xml:space="preserve">01/7/2026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8">
            <w:pPr>
              <w:spacing w:after="320" w:before="320" w:lineRule="auto"/>
              <w:ind w:left="40" w:right="80" w:firstLine="0"/>
              <w:jc w:val="both"/>
              <w:rPr>
                <w:sz w:val="24"/>
                <w:szCs w:val="24"/>
              </w:rPr>
            </w:pPr>
            <w:r w:rsidDel="00000000" w:rsidR="00000000" w:rsidRPr="00000000">
              <w:rPr>
                <w:b w:val="1"/>
                <w:bCs w:val="1"/>
                <w:sz w:val="24"/>
                <w:szCs w:val="24"/>
                <w:rtl w:val="0"/>
              </w:rPr>
              <w:t xml:space="preserve">Sáng: </w:t>
            </w:r>
            <w:r w:rsidDel="00000000" w:rsidR="00000000" w:rsidRPr="00000000">
              <w:rPr>
                <w:sz w:val="24"/>
                <w:szCs w:val="24"/>
                <w:rtl w:val="0"/>
              </w:rPr>
              <w:t xml:space="preserve">Từ 8h00 dự Hội nghị toàn quốc sơ kết 1 năm vận hành mô hình tổ chức tổng thể của hệ thống chính trị và mô hình chính quyền 3 cấp, tại Nhà văn hóa xã, theo CV số 506-CV/ĐU.</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spacing w:after="320" w:before="320" w:lineRule="auto"/>
              <w:ind w:left="40" w:right="80" w:firstLine="0"/>
              <w:jc w:val="both"/>
              <w:rPr>
                <w:sz w:val="24"/>
                <w:szCs w:val="24"/>
              </w:rPr>
            </w:pPr>
            <w:r w:rsidDel="00000000" w:rsidR="00000000" w:rsidRPr="00000000">
              <w:rPr>
                <w:b w:val="1"/>
                <w:bCs w:val="1"/>
                <w:sz w:val="24"/>
                <w:szCs w:val="24"/>
                <w:rtl w:val="0"/>
              </w:rPr>
              <w:t xml:space="preserve">Sáng: </w:t>
            </w:r>
            <w:r w:rsidDel="00000000" w:rsidR="00000000" w:rsidRPr="00000000">
              <w:rPr>
                <w:sz w:val="24"/>
                <w:szCs w:val="24"/>
                <w:rtl w:val="0"/>
              </w:rPr>
              <w:t xml:space="preserve">Từ 8h00 dự Hội nghị toàn quốc sơ kết 1 năm vận hành mô hình tổ chức tổng thể của hệ thống chính trị và mô hình chính quyền 3 cấp, tại Nhà văn hóa xã, theo CV số 506-CV/ĐU.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A">
            <w:pPr>
              <w:spacing w:after="320" w:before="320" w:lineRule="auto"/>
              <w:ind w:left="40" w:right="80" w:firstLine="0"/>
              <w:jc w:val="both"/>
              <w:rPr>
                <w:sz w:val="24"/>
                <w:szCs w:val="24"/>
              </w:rPr>
            </w:pPr>
            <w:r w:rsidDel="00000000" w:rsidR="00000000" w:rsidRPr="00000000">
              <w:rPr>
                <w:b w:val="1"/>
                <w:bCs w:val="1"/>
                <w:sz w:val="24"/>
                <w:szCs w:val="24"/>
                <w:rtl w:val="0"/>
              </w:rPr>
              <w:t xml:space="preserve">Sáng: </w:t>
            </w:r>
            <w:r w:rsidDel="00000000" w:rsidR="00000000" w:rsidRPr="00000000">
              <w:rPr>
                <w:sz w:val="24"/>
                <w:szCs w:val="24"/>
                <w:rtl w:val="0"/>
              </w:rPr>
              <w:t xml:space="preserve">Từ 8h00 dự Hội nghị toàn quốc sơ kết 1 năm vận hành mô hình tổ chức tổng thể của hệ thống chính trị và mô hình chính quyền 3 cấp, tại Nhà văn hóa xã, theo CV số 506-CV/ĐU.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B">
            <w:pPr>
              <w:spacing w:after="320" w:before="320" w:lineRule="auto"/>
              <w:ind w:left="40" w:right="80" w:firstLine="0"/>
              <w:jc w:val="both"/>
              <w:rPr>
                <w:sz w:val="24"/>
                <w:szCs w:val="24"/>
              </w:rPr>
            </w:pPr>
            <w:r w:rsidDel="00000000" w:rsidR="00000000" w:rsidRPr="00000000">
              <w:rPr>
                <w:b w:val="1"/>
                <w:bCs w:val="1"/>
                <w:sz w:val="24"/>
                <w:szCs w:val="24"/>
                <w:rtl w:val="0"/>
              </w:rPr>
              <w:t xml:space="preserve">Sáng: </w:t>
            </w:r>
            <w:r w:rsidDel="00000000" w:rsidR="00000000" w:rsidRPr="00000000">
              <w:rPr>
                <w:sz w:val="24"/>
                <w:szCs w:val="24"/>
                <w:rtl w:val="0"/>
              </w:rPr>
              <w:t xml:space="preserve">Từ 8h00 dự Hội nghị toàn quốc sơ kết 1 năm vận hành mô hình tổ chức tổng thể của hệ thống chính trị và mô hình chính quyền 3 cấp, tại Nhà văn hóa xã, theo CV số 506-CV/ĐU.</w:t>
            </w:r>
          </w:p>
        </w:tc>
      </w:tr>
      <w:tr>
        <w:trPr>
          <w:cantSplit w:val="0"/>
          <w:trHeight w:val="1040.999999999999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D">
            <w:pPr>
              <w:spacing w:after="320" w:before="320" w:lineRule="auto"/>
              <w:ind w:left="40" w:right="80" w:firstLine="0"/>
              <w:jc w:val="both"/>
              <w:rPr>
                <w:b w:val="1"/>
                <w:bCs w:val="1"/>
                <w:sz w:val="22"/>
                <w:szCs w:val="22"/>
              </w:rPr>
            </w:pPr>
            <w:r w:rsidDel="00000000" w:rsidR="00000000" w:rsidRPr="00000000">
              <w:rPr>
                <w:b w:val="1"/>
                <w:bCs w:val="1"/>
                <w:sz w:val="22"/>
                <w:szCs w:val="22"/>
                <w:rtl w:val="0"/>
              </w:rPr>
              <w:t xml:space="preserve">Chiều: </w:t>
            </w:r>
            <w:r w:rsidDel="00000000" w:rsidR="00000000" w:rsidRPr="00000000">
              <w:rPr>
                <w:sz w:val="24"/>
                <w:szCs w:val="24"/>
                <w:rtl w:val="0"/>
              </w:rPr>
              <w:t xml:space="preserve">Từ 14h00 dự Hội nghị trực tuyến toàn quốc sơ kết 1 năm 6 tháng triển khai thực hiện Nghị quyết số 57-NQ/TW, ngày 22/12/2024 của Bộ Chính trị,Tại</w:t>
            </w:r>
            <w:r w:rsidDel="00000000" w:rsidR="00000000" w:rsidRPr="00000000">
              <w:rPr>
                <w:b w:val="1"/>
                <w:bCs w:val="1"/>
                <w:sz w:val="24"/>
                <w:szCs w:val="24"/>
                <w:rtl w:val="0"/>
              </w:rPr>
              <w:t xml:space="preserve"> </w:t>
            </w:r>
            <w:r w:rsidDel="00000000" w:rsidR="00000000" w:rsidRPr="00000000">
              <w:rPr>
                <w:sz w:val="24"/>
                <w:szCs w:val="24"/>
                <w:rtl w:val="0"/>
              </w:rPr>
              <w:t xml:space="preserve">Phòng họp tầng 2, UBND xã Tân Tri theo CV số 500-CV/ĐU </w:t>
            </w:r>
            <w:r w:rsidDel="00000000" w:rsidR="00000000" w:rsidRPr="00000000">
              <w:rPr>
                <w:rtl w:val="0"/>
              </w:rPr>
            </w:r>
          </w:p>
          <w:p w:rsidR="00000000" w:rsidDel="00000000" w:rsidP="00000000" w:rsidRDefault="00000000" w:rsidRPr="00000000" w14:paraId="0000002E">
            <w:pPr>
              <w:spacing w:after="320" w:before="320" w:lineRule="auto"/>
              <w:ind w:left="40" w:right="80" w:firstLine="0"/>
              <w:jc w:val="both"/>
              <w:rPr>
                <w:sz w:val="24"/>
                <w:szCs w:val="24"/>
              </w:rPr>
            </w:pPr>
            <w:r w:rsidDel="00000000" w:rsidR="00000000" w:rsidRPr="00000000">
              <w:rPr>
                <w:sz w:val="24"/>
                <w:szCs w:val="24"/>
                <w:rtl w:val="0"/>
              </w:rPr>
              <w:t xml:space="preserve">Từ 15h00 </w:t>
            </w:r>
            <w:r w:rsidDel="00000000" w:rsidR="00000000" w:rsidRPr="00000000">
              <w:rPr>
                <w:sz w:val="24"/>
                <w:szCs w:val="24"/>
                <w:rtl w:val="0"/>
              </w:rPr>
              <w:t xml:space="preserve">dự Hội nghị công bố Quyết định đối với các chức danh Tổ an ninh trật tự, Thôn đội trưởng, Cộng tác viên dân số các thôn sau sáp nhập, tại Nhà văn hóa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F">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4"/>
                <w:szCs w:val="24"/>
                <w:rtl w:val="0"/>
              </w:rPr>
              <w:t xml:space="preserve">Từ 14h00 dự Hội nghị trực tuyến toàn quốc sơ kết 1 năm 6 tháng triển khai thực hiện Nghị quyết số 57-NQ/TW, ngày 22/12/2024 của Bộ Chính trị,Tại</w:t>
            </w:r>
            <w:r w:rsidDel="00000000" w:rsidR="00000000" w:rsidRPr="00000000">
              <w:rPr>
                <w:b w:val="1"/>
                <w:bCs w:val="1"/>
                <w:sz w:val="24"/>
                <w:szCs w:val="24"/>
                <w:rtl w:val="0"/>
              </w:rPr>
              <w:t xml:space="preserve"> </w:t>
            </w:r>
            <w:r w:rsidDel="00000000" w:rsidR="00000000" w:rsidRPr="00000000">
              <w:rPr>
                <w:sz w:val="24"/>
                <w:szCs w:val="24"/>
                <w:rtl w:val="0"/>
              </w:rPr>
              <w:t xml:space="preserve">Phòng họp tầng 2, UBND xã Tân Tri theo CV số 500-CV/ĐU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0">
            <w:pPr>
              <w:spacing w:after="320" w:before="320" w:lineRule="auto"/>
              <w:ind w:left="40" w:right="80" w:firstLine="0"/>
              <w:jc w:val="both"/>
              <w:rPr>
                <w:sz w:val="24"/>
                <w:szCs w:val="24"/>
              </w:rPr>
            </w:pPr>
            <w:r w:rsidDel="00000000" w:rsidR="00000000" w:rsidRPr="00000000">
              <w:rPr>
                <w:b w:val="1"/>
                <w:bCs w:val="1"/>
                <w:sz w:val="22"/>
                <w:szCs w:val="22"/>
                <w:rtl w:val="0"/>
              </w:rPr>
              <w:t xml:space="preserve">Chiều: </w:t>
            </w:r>
            <w:r w:rsidDel="00000000" w:rsidR="00000000" w:rsidRPr="00000000">
              <w:rPr>
                <w:sz w:val="24"/>
                <w:szCs w:val="24"/>
                <w:rtl w:val="0"/>
              </w:rPr>
              <w:t xml:space="preserve">Từ 14h00 dự Hội nghị trực tuyến toàn quốc sơ kết 1 năm 6 tháng triển khai thực hiện Nghị quyết số 57-NQ/TW, ngày 22/12/2024 của Bộ Chính trị,Tại</w:t>
            </w:r>
            <w:r w:rsidDel="00000000" w:rsidR="00000000" w:rsidRPr="00000000">
              <w:rPr>
                <w:b w:val="1"/>
                <w:bCs w:val="1"/>
                <w:sz w:val="24"/>
                <w:szCs w:val="24"/>
                <w:rtl w:val="0"/>
              </w:rPr>
              <w:t xml:space="preserve"> </w:t>
            </w:r>
            <w:r w:rsidDel="00000000" w:rsidR="00000000" w:rsidRPr="00000000">
              <w:rPr>
                <w:sz w:val="24"/>
                <w:szCs w:val="24"/>
                <w:rtl w:val="0"/>
              </w:rPr>
              <w:t xml:space="preserve">Phòng họp tầng 2, UBND xã Tân Tri theo CV số 500-CV/ĐU </w:t>
            </w:r>
          </w:p>
          <w:p w:rsidR="00000000" w:rsidDel="00000000" w:rsidP="00000000" w:rsidRDefault="00000000" w:rsidRPr="00000000" w14:paraId="00000031">
            <w:pPr>
              <w:spacing w:after="320" w:before="320" w:lineRule="auto"/>
              <w:ind w:left="40" w:right="80" w:firstLine="0"/>
              <w:jc w:val="both"/>
              <w:rPr>
                <w:sz w:val="24"/>
                <w:szCs w:val="24"/>
              </w:rPr>
            </w:pPr>
            <w:r w:rsidDel="00000000" w:rsidR="00000000" w:rsidRPr="00000000">
              <w:rPr>
                <w:sz w:val="24"/>
                <w:szCs w:val="24"/>
                <w:rtl w:val="0"/>
              </w:rPr>
              <w:t xml:space="preserve">Từ 15h00 dự Hội nghị công bố Quyết định đối với các chức danh Tổ an ninh trật tự, Thôn đội trưởng, Cộng tác viên dân số các thôn sau sáp nhập, tại Nhà văn hóa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4"/>
                <w:szCs w:val="24"/>
                <w:rtl w:val="0"/>
              </w:rPr>
              <w:t xml:space="preserve">Từ 14h00 dự Hội nghị trực tuyến toàn quốc sơ kết 1 năm 6 tháng triển khai thực hiện Nghị quyết số 57-NQ/TW, ngày 22/12/2024 của Bộ Chính trị,Tại</w:t>
            </w:r>
            <w:r w:rsidDel="00000000" w:rsidR="00000000" w:rsidRPr="00000000">
              <w:rPr>
                <w:b w:val="1"/>
                <w:bCs w:val="1"/>
                <w:sz w:val="24"/>
                <w:szCs w:val="24"/>
                <w:rtl w:val="0"/>
              </w:rPr>
              <w:t xml:space="preserve"> </w:t>
            </w:r>
            <w:r w:rsidDel="00000000" w:rsidR="00000000" w:rsidRPr="00000000">
              <w:rPr>
                <w:sz w:val="24"/>
                <w:szCs w:val="24"/>
                <w:rtl w:val="0"/>
              </w:rPr>
              <w:t xml:space="preserve">Phòng họp tầng 2, UBND xã Tân Tri theo CV số 500-CV/ĐU </w:t>
            </w:r>
            <w:r w:rsidDel="00000000" w:rsidR="00000000" w:rsidRPr="00000000">
              <w:rPr>
                <w:rtl w:val="0"/>
              </w:rPr>
            </w:r>
          </w:p>
        </w:tc>
      </w:tr>
      <w:tr>
        <w:trPr>
          <w:cantSplit w:val="0"/>
          <w:trHeight w:val="76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ind w:right="60"/>
              <w:jc w:val="center"/>
              <w:rPr>
                <w:b w:val="1"/>
                <w:bCs w:val="1"/>
                <w:sz w:val="22"/>
                <w:szCs w:val="22"/>
              </w:rPr>
            </w:pPr>
            <w:r w:rsidDel="00000000" w:rsidR="00000000" w:rsidRPr="00000000">
              <w:rPr>
                <w:b w:val="1"/>
                <w:bCs w:val="1"/>
                <w:sz w:val="22"/>
                <w:szCs w:val="22"/>
                <w:rtl w:val="0"/>
              </w:rPr>
              <w:t xml:space="preserve">Thứ Năm</w:t>
            </w:r>
          </w:p>
          <w:p w:rsidR="00000000" w:rsidDel="00000000" w:rsidP="00000000" w:rsidRDefault="00000000" w:rsidRPr="00000000" w14:paraId="00000034">
            <w:pPr>
              <w:ind w:right="60"/>
              <w:jc w:val="center"/>
              <w:rPr>
                <w:b w:val="1"/>
                <w:bCs w:val="1"/>
                <w:sz w:val="22"/>
                <w:szCs w:val="22"/>
              </w:rPr>
            </w:pPr>
            <w:r w:rsidDel="00000000" w:rsidR="00000000" w:rsidRPr="00000000">
              <w:rPr>
                <w:b w:val="1"/>
                <w:bCs w:val="1"/>
                <w:sz w:val="22"/>
                <w:szCs w:val="22"/>
                <w:rtl w:val="0"/>
              </w:rPr>
              <w:t xml:space="preserve">02/7/2026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5">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Ban Chấp hành Đảng bộ tỉnh lần thứ  tư (mở rộng), tại trụ sở UBND xã Bắc Sơn.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6">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8h30’ dự Hội nghị triển khai thực hiện Nghị định số 180/2026/NĐ-CP ngày 21/5/2026 của Chính phủ quy định về dịch vụ hấp thụ và lưu giữ các-bon của rừng</w:t>
            </w:r>
          </w:p>
          <w:p w:rsidR="00000000" w:rsidDel="00000000" w:rsidP="00000000" w:rsidRDefault="00000000" w:rsidRPr="00000000" w14:paraId="00000037">
            <w:pPr>
              <w:spacing w:after="320" w:before="320" w:lineRule="auto"/>
              <w:ind w:left="40" w:right="80" w:firstLine="0"/>
              <w:jc w:val="both"/>
              <w:rPr>
                <w:sz w:val="22"/>
                <w:szCs w:val="22"/>
              </w:rPr>
            </w:pPr>
            <w:r w:rsidDel="00000000" w:rsidR="00000000" w:rsidRPr="00000000">
              <w:rPr>
                <w:b w:val="1"/>
                <w:bCs w:val="1"/>
                <w:sz w:val="22"/>
                <w:szCs w:val="22"/>
                <w:rtl w:val="0"/>
              </w:rPr>
              <w:t xml:space="preserve"> </w:t>
            </w:r>
            <w:r w:rsidDel="00000000" w:rsidR="00000000" w:rsidRPr="00000000">
              <w:rPr>
                <w:sz w:val="22"/>
                <w:szCs w:val="22"/>
                <w:rtl w:val="0"/>
              </w:rPr>
              <w:t xml:space="preserve">Từ 10h00 dự làm việc về khảo sát tình hình triển khai thực hiện Nghị quyết số 04/2026/NQ-HĐND ngày 16/4/2026 của Hội đồng nhân dân tỉnh, theo GM số 117/GM-UBND tại phòng họp tầng 2 trụ sở UBND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8">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Làm việc ở cơ quan.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9">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Làm việc ở cơ quan.</w:t>
            </w:r>
          </w:p>
        </w:tc>
      </w:tr>
      <w:tr>
        <w:trPr>
          <w:cantSplit w:val="0"/>
          <w:trHeight w:val="904.9999999999989"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A">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B">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14h30 dự Họp Ban Tổ chức huấn luyện Dân quân năm 2026 xã Tân Tri, tại Phòng họp tầng II, UBND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C">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13h30 dự  Họp liên tịch giữa Thường trực HĐND-UBND-UBMTTQ Việt Nam xã tháng 7 năm 2026 tại phòng họp tầng 2 UBND xã theo GM số 10/GM-HĐND ngày 01/7/2026 của HĐND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D">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84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ind w:right="60"/>
              <w:rPr>
                <w:b w:val="1"/>
                <w:bCs w:val="1"/>
                <w:sz w:val="22"/>
                <w:szCs w:val="22"/>
              </w:rPr>
            </w:pPr>
            <w:r w:rsidDel="00000000" w:rsidR="00000000" w:rsidRPr="00000000">
              <w:rPr>
                <w:b w:val="1"/>
                <w:bCs w:val="1"/>
                <w:sz w:val="22"/>
                <w:szCs w:val="22"/>
                <w:rtl w:val="0"/>
              </w:rPr>
              <w:t xml:space="preserve">   Thứ Sáu</w:t>
            </w:r>
          </w:p>
          <w:p w:rsidR="00000000" w:rsidDel="00000000" w:rsidP="00000000" w:rsidRDefault="00000000" w:rsidRPr="00000000" w14:paraId="00000040">
            <w:pPr>
              <w:ind w:right="60"/>
              <w:jc w:val="left"/>
              <w:rPr>
                <w:b w:val="1"/>
                <w:bCs w:val="1"/>
                <w:sz w:val="22"/>
                <w:szCs w:val="22"/>
              </w:rPr>
            </w:pPr>
            <w:r w:rsidDel="00000000" w:rsidR="00000000" w:rsidRPr="00000000">
              <w:rPr>
                <w:b w:val="1"/>
                <w:bCs w:val="1"/>
                <w:sz w:val="22"/>
                <w:szCs w:val="22"/>
                <w:rtl w:val="0"/>
              </w:rPr>
              <w:t xml:space="preserve">   03/7/2026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1">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Từ 8h00 dự Hội nghị tập huấn về quy định tiêu chuẩn, trình tự đánh giá và công nhận xã, phường phù hợp với trẻ em năm 2026, tại Nhà hàng-Khách sạn Trung Xuân, địa chỉ: Số 29, đường Tam Thanh, phường Tam Thanh, tỉnh Lạng Sơn, theo CV số 2175/SYT-XH ngày 18/6/2026 của Sở Y tế.</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 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  </w:t>
            </w:r>
            <w:r w:rsidDel="00000000" w:rsidR="00000000" w:rsidRPr="00000000">
              <w:rPr>
                <w:rtl w:val="0"/>
              </w:rPr>
            </w:r>
          </w:p>
        </w:tc>
      </w:tr>
      <w:tr>
        <w:trPr>
          <w:cantSplit w:val="0"/>
          <w:trHeight w:val="2992.763671874999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tập huấn về quy định tiêu chuẩn, trình tự đánh giá và công nhận xã, phường phù hợp với trẻ em năm 2026, tại Nhà hàng-Khách sạn Trung Xuân, địa chỉ: Số 29, đường Tam Thanh, phường Tam Thanh, tỉnh Lạng Sơn, theo CV số 2175/SYT-XH ngày 18/6/2026 của Sở Y tế.</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7">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ind w:right="60"/>
              <w:jc w:val="center"/>
              <w:rPr>
                <w:b w:val="1"/>
                <w:bCs w:val="1"/>
                <w:sz w:val="22"/>
                <w:szCs w:val="22"/>
              </w:rPr>
            </w:pPr>
            <w:r w:rsidDel="00000000" w:rsidR="00000000" w:rsidRPr="00000000">
              <w:rPr>
                <w:b w:val="1"/>
                <w:bCs w:val="1"/>
                <w:sz w:val="22"/>
                <w:szCs w:val="22"/>
                <w:rtl w:val="0"/>
              </w:rPr>
              <w:t xml:space="preserve">Thứ Bảy</w:t>
            </w:r>
          </w:p>
          <w:p w:rsidR="00000000" w:rsidDel="00000000" w:rsidP="00000000" w:rsidRDefault="00000000" w:rsidRPr="00000000" w14:paraId="0000004B">
            <w:pPr>
              <w:ind w:right="60"/>
              <w:jc w:val="center"/>
              <w:rPr>
                <w:b w:val="1"/>
                <w:bCs w:val="1"/>
                <w:sz w:val="22"/>
                <w:szCs w:val="22"/>
              </w:rPr>
            </w:pPr>
            <w:r w:rsidDel="00000000" w:rsidR="00000000" w:rsidRPr="00000000">
              <w:rPr>
                <w:b w:val="1"/>
                <w:bCs w:val="1"/>
                <w:sz w:val="22"/>
                <w:szCs w:val="22"/>
                <w:rtl w:val="0"/>
              </w:rPr>
              <w:t xml:space="preserve">04/7/2026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D">
            <w:pPr>
              <w:spacing w:after="320" w:before="320" w:lineRule="auto"/>
              <w:ind w:left="40" w:right="80" w:firstLine="0"/>
              <w:jc w:val="both"/>
              <w:rPr>
                <w:color w:val="ff0000"/>
                <w:sz w:val="22"/>
                <w:szCs w:val="22"/>
                <w:shd w:fill="f5f5f5" w:val="clear"/>
              </w:rPr>
            </w:pPr>
            <w:r w:rsidDel="00000000" w:rsidR="00000000" w:rsidRPr="00000000">
              <w:rPr>
                <w:color w:val="ff0000"/>
                <w:sz w:val="22"/>
                <w:szCs w:val="22"/>
                <w:rtl w:val="0"/>
              </w:rPr>
              <w:t xml:space="preserve">Ngày nghỉ</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E">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F">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r>
      <w:tr>
        <w:trPr>
          <w:cantSplit w:val="0"/>
          <w:trHeight w:val="847.978515624999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0">
            <w:pPr>
              <w:ind w:right="60"/>
              <w:jc w:val="center"/>
              <w:rPr>
                <w:b w:val="1"/>
                <w:bCs w:val="1"/>
                <w:sz w:val="22"/>
                <w:szCs w:val="22"/>
              </w:rPr>
            </w:pPr>
            <w:r w:rsidDel="00000000" w:rsidR="00000000" w:rsidRPr="00000000">
              <w:rPr>
                <w:b w:val="1"/>
                <w:bCs w:val="1"/>
                <w:sz w:val="22"/>
                <w:szCs w:val="22"/>
                <w:rtl w:val="0"/>
              </w:rPr>
              <w:t xml:space="preserve">Chủ Nhật</w:t>
            </w:r>
          </w:p>
          <w:p w:rsidR="00000000" w:rsidDel="00000000" w:rsidP="00000000" w:rsidRDefault="00000000" w:rsidRPr="00000000" w14:paraId="00000051">
            <w:pPr>
              <w:ind w:right="60"/>
              <w:jc w:val="center"/>
              <w:rPr>
                <w:b w:val="1"/>
                <w:bCs w:val="1"/>
                <w:sz w:val="22"/>
                <w:szCs w:val="22"/>
              </w:rPr>
            </w:pPr>
            <w:r w:rsidDel="00000000" w:rsidR="00000000" w:rsidRPr="00000000">
              <w:rPr>
                <w:b w:val="1"/>
                <w:bCs w:val="1"/>
                <w:sz w:val="22"/>
                <w:szCs w:val="22"/>
                <w:rtl w:val="0"/>
              </w:rPr>
              <w:t xml:space="preserve">05/7/2026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2">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3">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4">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5">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r>
    </w:tbl>
    <w:p w:rsidR="00000000" w:rsidDel="00000000" w:rsidP="00000000" w:rsidRDefault="00000000" w:rsidRPr="00000000" w14:paraId="00000056">
      <w:pPr>
        <w:widowControl w:val="0"/>
        <w:jc w:val="center"/>
        <w:rPr>
          <w:b w:val="1"/>
          <w:bCs w:val="1"/>
        </w:rPr>
      </w:pPr>
      <w:r w:rsidDel="00000000" w:rsidR="00000000" w:rsidRPr="00000000">
        <w:rPr>
          <w:rtl w:val="0"/>
        </w:rPr>
      </w:r>
    </w:p>
    <w:sectPr>
      <w:pgSz w:h="11907" w:w="16840" w:orient="landscape"/>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