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0"/>
        <w:spacing w:after="0" w:before="0" w:lineRule="auto"/>
        <w:ind w:firstLine="720"/>
        <w:jc w:val="center"/>
        <w:rPr>
          <w:sz w:val="14"/>
          <w:szCs w:val="14"/>
        </w:rPr>
      </w:pPr>
      <w:r w:rsidDel="00000000" w:rsidR="00000000" w:rsidRPr="00000000">
        <w:rPr>
          <w:b w:val="1"/>
          <w:bCs w:val="1"/>
          <w:rtl w:val="0"/>
        </w:rPr>
        <w:t xml:space="preserve"> </w:t>
      </w:r>
      <w:r w:rsidDel="00000000" w:rsidR="00000000" w:rsidRPr="00000000">
        <w:rPr>
          <w:b w:val="1"/>
          <w:bCs w:val="1"/>
          <w:rtl w:val="0"/>
        </w:rPr>
        <w:t xml:space="preserve">LỊCH CÔNG TÁC CỦA LÃNH ĐẠO HĐND - UBND XÃ TÂN TRI (từ ngày 10/11/2025 đến ngày 16/11/2025)</w:t>
      </w: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33.070866141732225" w:tblpY="603.0273437500001"/>
        <w:tblW w:w="15705.0" w:type="dxa"/>
        <w:jc w:val="left"/>
        <w:tblLayout w:type="fixed"/>
        <w:tblLook w:val="0600"/>
      </w:tblPr>
      <w:tblGrid>
        <w:gridCol w:w="1470"/>
        <w:gridCol w:w="3600"/>
        <w:gridCol w:w="3435"/>
        <w:gridCol w:w="3840"/>
        <w:gridCol w:w="3360"/>
        <w:tblGridChange w:id="0">
          <w:tblGrid>
            <w:gridCol w:w="1470"/>
            <w:gridCol w:w="3600"/>
            <w:gridCol w:w="3435"/>
            <w:gridCol w:w="3840"/>
            <w:gridCol w:w="3360"/>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2">
            <w:pPr>
              <w:widowControl w:val="0"/>
              <w:ind w:left="180" w:right="140" w:firstLine="0"/>
              <w:jc w:val="center"/>
              <w:rPr>
                <w:b w:val="1"/>
                <w:bCs w:val="1"/>
                <w:sz w:val="22"/>
                <w:szCs w:val="22"/>
              </w:rPr>
            </w:pPr>
            <w:r w:rsidDel="00000000" w:rsidR="00000000" w:rsidRPr="00000000">
              <w:rPr>
                <w:b w:val="1"/>
                <w:bCs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Thị Thanh Thịnh,</w:t>
            </w:r>
          </w:p>
          <w:p w:rsidR="00000000" w:rsidDel="00000000" w:rsidP="00000000" w:rsidRDefault="00000000" w:rsidRPr="00000000" w14:paraId="00000004">
            <w:pPr>
              <w:widowControl w:val="0"/>
              <w:ind w:left="140" w:right="140" w:firstLine="0"/>
              <w:jc w:val="center"/>
              <w:rPr>
                <w:b w:val="1"/>
                <w:bCs w:val="1"/>
                <w:sz w:val="22"/>
                <w:szCs w:val="22"/>
              </w:rPr>
            </w:pPr>
            <w:r w:rsidDel="00000000" w:rsidR="00000000" w:rsidRPr="00000000">
              <w:rPr>
                <w:b w:val="1"/>
                <w:bCs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5">
            <w:pPr>
              <w:widowControl w:val="0"/>
              <w:ind w:left="140" w:right="140" w:firstLine="0"/>
              <w:jc w:val="center"/>
              <w:rPr>
                <w:b w:val="1"/>
                <w:bCs w:val="1"/>
                <w:sz w:val="22"/>
                <w:szCs w:val="22"/>
              </w:rPr>
            </w:pPr>
            <w:r w:rsidDel="00000000" w:rsidR="00000000" w:rsidRPr="00000000">
              <w:rPr>
                <w:b w:val="1"/>
                <w:bCs w:val="1"/>
                <w:sz w:val="22"/>
                <w:szCs w:val="22"/>
                <w:rtl w:val="0"/>
              </w:rPr>
              <w:t xml:space="preserve">Đ/c Vũ Văn Dũng,</w:t>
            </w:r>
          </w:p>
          <w:p w:rsidR="00000000" w:rsidDel="00000000" w:rsidP="00000000" w:rsidRDefault="00000000" w:rsidRPr="00000000" w14:paraId="00000006">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7">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Hồng Hạnh,</w:t>
            </w:r>
          </w:p>
          <w:p w:rsidR="00000000" w:rsidDel="00000000" w:rsidP="00000000" w:rsidRDefault="00000000" w:rsidRPr="00000000" w14:paraId="00000008">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9">
            <w:pPr>
              <w:widowControl w:val="0"/>
              <w:ind w:left="140" w:right="140" w:firstLine="0"/>
              <w:jc w:val="center"/>
              <w:rPr>
                <w:b w:val="1"/>
                <w:bCs w:val="1"/>
                <w:sz w:val="22"/>
                <w:szCs w:val="22"/>
              </w:rPr>
            </w:pPr>
            <w:r w:rsidDel="00000000" w:rsidR="00000000" w:rsidRPr="00000000">
              <w:rPr>
                <w:b w:val="1"/>
                <w:bCs w:val="1"/>
                <w:sz w:val="22"/>
                <w:szCs w:val="22"/>
                <w:rtl w:val="0"/>
              </w:rPr>
              <w:t xml:space="preserve">Đ/c Triệu Tiến Dung</w:t>
            </w:r>
          </w:p>
          <w:p w:rsidR="00000000" w:rsidDel="00000000" w:rsidP="00000000" w:rsidRDefault="00000000" w:rsidRPr="00000000" w14:paraId="0000000A">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B">
            <w:pPr>
              <w:ind w:right="60"/>
              <w:jc w:val="center"/>
              <w:rPr>
                <w:b w:val="1"/>
                <w:bCs w:val="1"/>
                <w:sz w:val="22"/>
                <w:szCs w:val="22"/>
              </w:rPr>
            </w:pPr>
            <w:r w:rsidDel="00000000" w:rsidR="00000000" w:rsidRPr="00000000">
              <w:rPr>
                <w:b w:val="1"/>
                <w:bCs w:val="1"/>
                <w:sz w:val="22"/>
                <w:szCs w:val="22"/>
                <w:rtl w:val="0"/>
              </w:rPr>
              <w:t xml:space="preserve">Thứ Hai</w:t>
            </w:r>
          </w:p>
          <w:p w:rsidR="00000000" w:rsidDel="00000000" w:rsidP="00000000" w:rsidRDefault="00000000" w:rsidRPr="00000000" w14:paraId="0000000C">
            <w:pPr>
              <w:ind w:right="60"/>
              <w:jc w:val="center"/>
              <w:rPr>
                <w:b w:val="1"/>
                <w:bCs w:val="1"/>
                <w:sz w:val="22"/>
                <w:szCs w:val="22"/>
              </w:rPr>
            </w:pPr>
            <w:r w:rsidDel="00000000" w:rsidR="00000000" w:rsidRPr="00000000">
              <w:rPr>
                <w:b w:val="1"/>
                <w:bCs w:val="1"/>
                <w:sz w:val="22"/>
                <w:szCs w:val="22"/>
                <w:rtl w:val="0"/>
              </w:rPr>
              <w:t xml:space="preserve">10/11/2025</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D">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Họp thường kỳ Thường trực HĐND xã tháng 11, tại Hội trường tầng 2, trụ sở UBND xã.</w:t>
            </w:r>
          </w:p>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 Từ 8h00’, Dự Họp thẩm định hồ sơ các chế độ chính sách hỗ trợ về Giáo dục năm học 2025 - 2026 và thống nhất phương án sắp xếp các cơ sở giáo dục trên địa bàn, tại Nhà văn hóa thôn Khau Ràng.</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Họp thường kỳ Thường trực HĐND xã tháng 11, tại Hội trường tầng 2, trụ sở UBND xã.</w:t>
            </w:r>
          </w:p>
          <w:p w:rsidR="00000000" w:rsidDel="00000000" w:rsidP="00000000" w:rsidRDefault="00000000" w:rsidRPr="00000000" w14:paraId="00000012">
            <w:pPr>
              <w:spacing w:after="320" w:before="320" w:lineRule="auto"/>
              <w:ind w:left="40" w:right="80" w:firstLine="0"/>
              <w:jc w:val="both"/>
              <w:rPr>
                <w:sz w:val="22"/>
                <w:szCs w:val="22"/>
              </w:rPr>
            </w:pPr>
            <w:r w:rsidDel="00000000" w:rsidR="00000000" w:rsidRPr="00000000">
              <w:rPr>
                <w:sz w:val="22"/>
                <w:szCs w:val="22"/>
                <w:rtl w:val="0"/>
              </w:rPr>
              <w:t xml:space="preserve">.</w:t>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3">
            <w:pPr>
              <w:spacing w:after="0" w:before="0" w:line="240" w:lineRule="auto"/>
              <w:ind w:left="0" w:right="60" w:firstLine="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00" w:before="300" w:lineRule="auto"/>
              <w:ind w:left="60" w:right="6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14h00’ Dự giao ban Thường trực Đảng ủy, tại phòng họp tầng 2 trụ sở UBND xã.</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họp trực tuyến chuyên đề xem xét kế hoạch đầu tư công năm 2026 tại Nhà văn hóa thôn Khau Ràng.</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8">
            <w:pPr>
              <w:ind w:right="60"/>
              <w:jc w:val="center"/>
              <w:rPr>
                <w:b w:val="1"/>
                <w:bCs w:val="1"/>
                <w:sz w:val="22"/>
                <w:szCs w:val="22"/>
              </w:rPr>
            </w:pPr>
            <w:r w:rsidDel="00000000" w:rsidR="00000000" w:rsidRPr="00000000">
              <w:rPr>
                <w:b w:val="1"/>
                <w:bCs w:val="1"/>
                <w:sz w:val="22"/>
                <w:szCs w:val="22"/>
                <w:rtl w:val="0"/>
              </w:rPr>
              <w:t xml:space="preserve">Thứ Ba</w:t>
            </w:r>
          </w:p>
          <w:p w:rsidR="00000000" w:rsidDel="00000000" w:rsidP="00000000" w:rsidRDefault="00000000" w:rsidRPr="00000000" w14:paraId="00000019">
            <w:pPr>
              <w:ind w:right="60"/>
              <w:jc w:val="center"/>
              <w:rPr>
                <w:b w:val="1"/>
                <w:bCs w:val="1"/>
                <w:sz w:val="22"/>
                <w:szCs w:val="22"/>
              </w:rPr>
            </w:pPr>
            <w:r w:rsidDel="00000000" w:rsidR="00000000" w:rsidRPr="00000000">
              <w:rPr>
                <w:b w:val="1"/>
                <w:bCs w:val="1"/>
                <w:sz w:val="22"/>
                <w:szCs w:val="22"/>
                <w:rtl w:val="0"/>
              </w:rPr>
              <w:t xml:space="preserve">11/11/2025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D">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E">
            <w:pPr>
              <w:spacing w:after="0" w:before="0" w:line="240" w:lineRule="auto"/>
              <w:ind w:left="0" w:right="60" w:firstLine="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2">
            <w:pPr>
              <w:spacing w:after="320" w:before="320" w:lineRule="auto"/>
              <w:ind w:left="40" w:right="80" w:firstLine="0"/>
              <w:jc w:val="both"/>
              <w:rPr>
                <w:sz w:val="20"/>
                <w:szCs w:val="20"/>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3">
            <w:pPr>
              <w:ind w:right="60"/>
              <w:jc w:val="center"/>
              <w:rPr>
                <w:b w:val="1"/>
                <w:bCs w:val="1"/>
                <w:sz w:val="22"/>
                <w:szCs w:val="22"/>
              </w:rPr>
            </w:pPr>
            <w:r w:rsidDel="00000000" w:rsidR="00000000" w:rsidRPr="00000000">
              <w:rPr>
                <w:b w:val="1"/>
                <w:bCs w:val="1"/>
                <w:sz w:val="22"/>
                <w:szCs w:val="22"/>
                <w:rtl w:val="0"/>
              </w:rPr>
              <w:t xml:space="preserve">Thứ Tư</w:t>
            </w:r>
          </w:p>
          <w:p w:rsidR="00000000" w:rsidDel="00000000" w:rsidP="00000000" w:rsidRDefault="00000000" w:rsidRPr="00000000" w14:paraId="00000024">
            <w:pPr>
              <w:ind w:right="60"/>
              <w:jc w:val="center"/>
              <w:rPr>
                <w:b w:val="1"/>
                <w:bCs w:val="1"/>
                <w:sz w:val="22"/>
                <w:szCs w:val="22"/>
              </w:rPr>
            </w:pPr>
            <w:r w:rsidDel="00000000" w:rsidR="00000000" w:rsidRPr="00000000">
              <w:rPr>
                <w:b w:val="1"/>
                <w:bCs w:val="1"/>
                <w:sz w:val="22"/>
                <w:szCs w:val="22"/>
                <w:rtl w:val="0"/>
              </w:rPr>
              <w:t xml:space="preserve">12/11/2025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tập huấn công tác khoa học giáo dục năm 2025, tại Nhà văn hóa thôn Khau Ràng.</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 Từ 8h00’ Khảo sát Đề án quy hoạch, đầu tư xây dựng trung tâm hành chính các xã Bắc Sơn, Hưng Vũ, Vũ Lăng, Nhất Hòa, Vũ Lễ, Tân Tri.</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r>
      <w:tr>
        <w:trPr>
          <w:cantSplit w:val="0"/>
          <w:trHeight w:val="775.957031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9">
            <w:pPr>
              <w:spacing w:after="0" w:before="0" w:line="240" w:lineRule="auto"/>
              <w:ind w:left="0" w:right="60" w:firstLine="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Hội nghị sơ kết 01 năm triển khai lực lượng tham gia bảo vệ an ninh, trật tự ở cơ sở, tại Hội trường Công an xã Bắc Sơn.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 </w:t>
            </w:r>
          </w:p>
        </w:tc>
      </w:tr>
      <w:tr>
        <w:trPr>
          <w:cantSplit w:val="0"/>
          <w:trHeight w:val="76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ind w:right="60"/>
              <w:jc w:val="center"/>
              <w:rPr>
                <w:b w:val="1"/>
                <w:bCs w:val="1"/>
                <w:sz w:val="22"/>
                <w:szCs w:val="22"/>
              </w:rPr>
            </w:pPr>
            <w:r w:rsidDel="00000000" w:rsidR="00000000" w:rsidRPr="00000000">
              <w:rPr>
                <w:b w:val="1"/>
                <w:bCs w:val="1"/>
                <w:sz w:val="22"/>
                <w:szCs w:val="22"/>
                <w:rtl w:val="0"/>
              </w:rPr>
              <w:t xml:space="preserve">Thứ Năm</w:t>
            </w:r>
          </w:p>
          <w:p w:rsidR="00000000" w:rsidDel="00000000" w:rsidP="00000000" w:rsidRDefault="00000000" w:rsidRPr="00000000" w14:paraId="0000002F">
            <w:pPr>
              <w:ind w:right="60"/>
              <w:jc w:val="center"/>
              <w:rPr>
                <w:b w:val="1"/>
                <w:bCs w:val="1"/>
                <w:sz w:val="22"/>
                <w:szCs w:val="22"/>
              </w:rPr>
            </w:pPr>
            <w:r w:rsidDel="00000000" w:rsidR="00000000" w:rsidRPr="00000000">
              <w:rPr>
                <w:b w:val="1"/>
                <w:bCs w:val="1"/>
                <w:sz w:val="22"/>
                <w:szCs w:val="22"/>
                <w:rtl w:val="0"/>
              </w:rPr>
              <w:t xml:space="preserve">13/11/2025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 Từ 8h00, dự Họp Thường trực HĐND xã, tại Hội trường tầng 2, trụ sở UBND xã.</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hội nghị tập huấn Quản lý Nhà nước trong lĩnh vực khoa học và công nghệ, tại Nhà văn hóa thôn Khau Ràng.</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 Từ 8h00, dự Họp Thường trực HĐND xã, tại Hội trường tầng 2, trụ sở UBND xã.</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spacing w:after="0" w:before="0" w:line="240" w:lineRule="auto"/>
              <w:ind w:left="0" w:right="60" w:firstLine="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 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hội nghị tập huấn Quản lý Nhà nước trong lĩnh vực khoa học và công nghệ, tại Trụ sở UBND xã.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ind w:right="60"/>
              <w:jc w:val="center"/>
              <w:rPr>
                <w:b w:val="1"/>
                <w:bCs w:val="1"/>
                <w:sz w:val="22"/>
                <w:szCs w:val="22"/>
              </w:rPr>
            </w:pPr>
            <w:r w:rsidDel="00000000" w:rsidR="00000000" w:rsidRPr="00000000">
              <w:rPr>
                <w:b w:val="1"/>
                <w:bCs w:val="1"/>
                <w:sz w:val="22"/>
                <w:szCs w:val="22"/>
                <w:rtl w:val="0"/>
              </w:rPr>
              <w:t xml:space="preserve">Thứ Sáu</w:t>
            </w:r>
          </w:p>
          <w:p w:rsidR="00000000" w:rsidDel="00000000" w:rsidP="00000000" w:rsidRDefault="00000000" w:rsidRPr="00000000" w14:paraId="0000003A">
            <w:pPr>
              <w:ind w:right="60"/>
              <w:jc w:val="center"/>
              <w:rPr>
                <w:b w:val="1"/>
                <w:bCs w:val="1"/>
                <w:sz w:val="22"/>
                <w:szCs w:val="22"/>
              </w:rPr>
            </w:pPr>
            <w:r w:rsidDel="00000000" w:rsidR="00000000" w:rsidRPr="00000000">
              <w:rPr>
                <w:b w:val="1"/>
                <w:bCs w:val="1"/>
                <w:sz w:val="22"/>
                <w:szCs w:val="22"/>
                <w:rtl w:val="0"/>
              </w:rPr>
              <w:t xml:space="preserve">14/11/2025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Hội nghị tập huấn công tác Tư pháp, tại Hội trường B2 Nhà khách tỉnh ủy.</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cuộc họp phổ biến kinh nghiệm Triển khai “Mô hình làm kinh tế giỏi” tại Hội trường tầng 2 trụ sở UBND xã.</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tại cơ quan</w:t>
            </w:r>
          </w:p>
          <w:p w:rsidR="00000000" w:rsidDel="00000000" w:rsidP="00000000" w:rsidRDefault="00000000" w:rsidRPr="00000000" w14:paraId="0000003E">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ngày hội Đại đoàn kết toàn dân tộc năm 2025, tại Nhà văn hóa thôn Vũ Thắng B.</w:t>
            </w:r>
          </w:p>
        </w:tc>
      </w:tr>
      <w:tr>
        <w:trPr>
          <w:cantSplit w:val="0"/>
          <w:trHeight w:val="85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spacing w:after="0" w:before="0" w:line="240" w:lineRule="auto"/>
              <w:ind w:left="0" w:right="60" w:firstLine="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Lễ phát động tháng hành động vì Bình đẳng giới và Phòng ngừa ứng phó với bạo lực trên cơ sở giới và ra quân chiến dịch truyền thông năm 2025, tại Hội trường trung tâm hội nghị tỉnh.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15h00’ dự Bế mạc Hội thi giáo viên Mầm non dạy giỏi cấp xã năm học 2025 - 2026, tại Nhà văn hóa thôn Khau Ràng.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ind w:right="60"/>
              <w:jc w:val="center"/>
              <w:rPr>
                <w:b w:val="1"/>
                <w:bCs w:val="1"/>
                <w:color w:val="ff0000"/>
                <w:sz w:val="22"/>
                <w:szCs w:val="22"/>
              </w:rPr>
            </w:pPr>
            <w:r w:rsidDel="00000000" w:rsidR="00000000" w:rsidRPr="00000000">
              <w:rPr>
                <w:b w:val="1"/>
                <w:bCs w:val="1"/>
                <w:color w:val="ff0000"/>
                <w:sz w:val="22"/>
                <w:szCs w:val="22"/>
                <w:rtl w:val="0"/>
              </w:rPr>
              <w:t xml:space="preserve">Thứ Bảy</w:t>
            </w:r>
          </w:p>
          <w:p w:rsidR="00000000" w:rsidDel="00000000" w:rsidP="00000000" w:rsidRDefault="00000000" w:rsidRPr="00000000" w14:paraId="00000046">
            <w:pPr>
              <w:ind w:right="60"/>
              <w:jc w:val="center"/>
              <w:rPr>
                <w:b w:val="1"/>
                <w:bCs w:val="1"/>
                <w:color w:val="ff0000"/>
                <w:sz w:val="22"/>
                <w:szCs w:val="22"/>
              </w:rPr>
            </w:pPr>
            <w:r w:rsidDel="00000000" w:rsidR="00000000" w:rsidRPr="00000000">
              <w:rPr>
                <w:b w:val="1"/>
                <w:bCs w:val="1"/>
                <w:color w:val="ff0000"/>
                <w:sz w:val="22"/>
                <w:szCs w:val="22"/>
                <w:rtl w:val="0"/>
              </w:rPr>
              <w:t xml:space="preserve">15/11/2025</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320" w:before="320" w:lineRule="auto"/>
              <w:ind w:left="40" w:right="80" w:firstLine="0"/>
              <w:jc w:val="both"/>
              <w:rPr>
                <w:b w:val="1"/>
                <w:bCs w:val="1"/>
                <w:color w:val="ff0000"/>
                <w:sz w:val="22"/>
                <w:szCs w:val="22"/>
              </w:rPr>
            </w:pPr>
            <w:r w:rsidDel="00000000" w:rsidR="00000000" w:rsidRPr="00000000">
              <w:rPr>
                <w:sz w:val="22"/>
                <w:szCs w:val="22"/>
                <w:rtl w:val="0"/>
              </w:rPr>
              <w:t xml:space="preserve">Dự hội nghị toàn quốc triển khai công tác bầu cử ĐBQH khóa XVI và đại biểu HĐND các cấp nhiệm kỳ 2026 - 2031 ( theo thông báo của tỉnh)</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320" w:before="320" w:lineRule="auto"/>
              <w:ind w:left="40" w:right="80" w:firstLine="0"/>
              <w:jc w:val="both"/>
              <w:rPr>
                <w:sz w:val="22"/>
                <w:szCs w:val="22"/>
              </w:rPr>
            </w:pPr>
            <w:r w:rsidDel="00000000" w:rsidR="00000000" w:rsidRPr="00000000">
              <w:rPr>
                <w:sz w:val="22"/>
                <w:szCs w:val="22"/>
                <w:rtl w:val="0"/>
              </w:rPr>
              <w:t xml:space="preserve">                    </w:t>
            </w:r>
            <w:r w:rsidDel="00000000" w:rsidR="00000000" w:rsidRPr="00000000">
              <w:rPr>
                <w:b w:val="1"/>
                <w:bCs w:val="1"/>
                <w:color w:val="ff0000"/>
                <w:sz w:val="22"/>
                <w:szCs w:val="22"/>
                <w:rtl w:val="0"/>
              </w:rPr>
              <w:t xml:space="preserve">Ngày nghỉ</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320" w:before="320" w:lineRule="auto"/>
              <w:ind w:left="40" w:right="80" w:firstLine="0"/>
              <w:jc w:val="center"/>
              <w:rPr>
                <w:b w:val="1"/>
                <w:bCs w:val="1"/>
                <w:color w:val="ff0000"/>
                <w:sz w:val="22"/>
                <w:szCs w:val="22"/>
              </w:rPr>
            </w:pPr>
            <w:r w:rsidDel="00000000" w:rsidR="00000000" w:rsidRPr="00000000">
              <w:rPr>
                <w:sz w:val="22"/>
                <w:szCs w:val="22"/>
                <w:rtl w:val="0"/>
              </w:rPr>
              <w:t xml:space="preserve"> </w:t>
            </w:r>
            <w:r w:rsidDel="00000000" w:rsidR="00000000" w:rsidRPr="00000000">
              <w:rPr>
                <w:b w:val="1"/>
                <w:bCs w:val="1"/>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after="320" w:before="320" w:lineRule="auto"/>
              <w:ind w:left="40" w:right="80" w:firstLine="0"/>
              <w:jc w:val="both"/>
              <w:rPr>
                <w:b w:val="1"/>
                <w:bCs w:val="1"/>
                <w:color w:val="ff0000"/>
                <w:sz w:val="22"/>
                <w:szCs w:val="22"/>
              </w:rPr>
            </w:pPr>
            <w:r w:rsidDel="00000000" w:rsidR="00000000" w:rsidRPr="00000000">
              <w:rPr>
                <w:sz w:val="22"/>
                <w:szCs w:val="22"/>
                <w:rtl w:val="0"/>
              </w:rPr>
              <w:t xml:space="preserve">Dự hội nghị toàn quốc triển khai công tác bầu cử ĐBQH khóa XVI và đại biểu HĐND các cấp nhiệm kỳ 2026 - 2031 ( theo thông báo của tỉnh)</w:t>
            </w:r>
            <w:r w:rsidDel="00000000" w:rsidR="00000000" w:rsidRPr="00000000">
              <w:rPr>
                <w:rtl w:val="0"/>
              </w:rPr>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ind w:right="60"/>
              <w:jc w:val="center"/>
              <w:rPr>
                <w:b w:val="1"/>
                <w:bCs w:val="1"/>
                <w:color w:val="ff0000"/>
                <w:sz w:val="22"/>
                <w:szCs w:val="22"/>
              </w:rPr>
            </w:pPr>
            <w:r w:rsidDel="00000000" w:rsidR="00000000" w:rsidRPr="00000000">
              <w:rPr>
                <w:b w:val="1"/>
                <w:bCs w:val="1"/>
                <w:color w:val="ff0000"/>
                <w:sz w:val="22"/>
                <w:szCs w:val="22"/>
                <w:rtl w:val="0"/>
              </w:rPr>
              <w:t xml:space="preserve">Chủ Nhật</w:t>
            </w:r>
          </w:p>
          <w:p w:rsidR="00000000" w:rsidDel="00000000" w:rsidP="00000000" w:rsidRDefault="00000000" w:rsidRPr="00000000" w14:paraId="0000004C">
            <w:pPr>
              <w:ind w:right="60"/>
              <w:jc w:val="center"/>
              <w:rPr>
                <w:b w:val="1"/>
                <w:bCs w:val="1"/>
                <w:color w:val="ff0000"/>
                <w:sz w:val="22"/>
                <w:szCs w:val="22"/>
              </w:rPr>
            </w:pPr>
            <w:r w:rsidDel="00000000" w:rsidR="00000000" w:rsidRPr="00000000">
              <w:rPr>
                <w:b w:val="1"/>
                <w:bCs w:val="1"/>
                <w:color w:val="ff0000"/>
                <w:sz w:val="22"/>
                <w:szCs w:val="22"/>
                <w:rtl w:val="0"/>
              </w:rPr>
              <w:t xml:space="preserve">16/11/2025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spacing w:after="320" w:before="320" w:lineRule="auto"/>
              <w:ind w:left="40" w:right="80" w:firstLine="0"/>
              <w:jc w:val="both"/>
              <w:rPr>
                <w:color w:val="ff0000"/>
                <w:sz w:val="22"/>
                <w:szCs w:val="22"/>
              </w:rPr>
            </w:pPr>
            <w:r w:rsidDel="00000000" w:rsidR="00000000" w:rsidRPr="00000000">
              <w:rPr>
                <w:sz w:val="22"/>
                <w:szCs w:val="22"/>
                <w:rtl w:val="0"/>
              </w:rPr>
              <w:t xml:space="preserve">Từ 8h30’ Gặp mặt và tri ân các thế hệ thầy, cô giáo nhân kỷ niệm 43 năm Ngày Nhà giáo Việt Nam ( 20/11/1982 - 20/11/2025), tại Nhà văn hóa xã Tân Tri.</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20" w:before="320" w:lineRule="auto"/>
              <w:ind w:left="40" w:right="80" w:firstLine="0"/>
              <w:jc w:val="both"/>
              <w:rPr>
                <w:sz w:val="22"/>
                <w:szCs w:val="22"/>
              </w:rPr>
            </w:pPr>
            <w:r w:rsidDel="00000000" w:rsidR="00000000" w:rsidRPr="00000000">
              <w:rPr>
                <w:sz w:val="22"/>
                <w:szCs w:val="22"/>
                <w:rtl w:val="0"/>
              </w:rPr>
              <w:t xml:space="preserve">Từ 8h30’ Gặp mặt và tri ân các thế hệ thầy, cô giáo nhân kỷ niệm 43 năm Ngày Nhà giáo Việt Nam ( 20/11/1982 - 20/11/2025), tại Nhà văn hóa xã Tân Tri.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after="320" w:before="320" w:lineRule="auto"/>
              <w:ind w:left="40" w:right="80" w:firstLine="0"/>
              <w:jc w:val="both"/>
              <w:rPr>
                <w:sz w:val="22"/>
                <w:szCs w:val="22"/>
              </w:rPr>
            </w:pPr>
            <w:r w:rsidDel="00000000" w:rsidR="00000000" w:rsidRPr="00000000">
              <w:rPr>
                <w:sz w:val="22"/>
                <w:szCs w:val="22"/>
                <w:rtl w:val="0"/>
              </w:rPr>
              <w:t xml:space="preserve">Từ 8h30’ Gặp mặt và tri ân các thế hệ thầy, cô giáo nhân kỷ niệm 43 năm Ngày Nhà giáo Việt Nam ( 20/11/1982 - 20/11/2025), tại Nhà văn hóa xã Tân Tri.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after="320" w:before="320" w:lineRule="auto"/>
              <w:ind w:left="40" w:right="80" w:firstLine="0"/>
              <w:jc w:val="both"/>
              <w:rPr>
                <w:sz w:val="22"/>
                <w:szCs w:val="22"/>
              </w:rPr>
            </w:pPr>
            <w:r w:rsidDel="00000000" w:rsidR="00000000" w:rsidRPr="00000000">
              <w:rPr>
                <w:sz w:val="22"/>
                <w:szCs w:val="22"/>
                <w:rtl w:val="0"/>
              </w:rPr>
              <w:t xml:space="preserve">Từ 8h30’ Gặp mặt và tri ân các thế hệ thầy, cô giáo nhân kỷ niệm 43 năm Ngày Nhà giáo Việt Nam ( 20/11/1982 - 20/11/2025), tại Nhà văn hóa xã Tân Tri.</w:t>
            </w:r>
          </w:p>
        </w:tc>
      </w:tr>
    </w:tbl>
    <w:p w:rsidR="00000000" w:rsidDel="00000000" w:rsidP="00000000" w:rsidRDefault="00000000" w:rsidRPr="00000000" w14:paraId="00000051">
      <w:pPr>
        <w:widowControl w:val="0"/>
        <w:jc w:val="center"/>
        <w:rPr>
          <w:b w:val="1"/>
          <w:bCs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tabs>
        <w:tab w:val="center" w:leader="none" w:pos="4320"/>
        <w:tab w:val="right" w:leader="none" w:pos="8640"/>
      </w:tabs>
      <w:spacing w:after="240" w:before="240" w:lineRule="auto"/>
      <w:ind w:left="-40" w:firstLine="0"/>
      <w:jc w:val="both"/>
      <w:rPr>
        <w:b w:val="1"/>
        <w:bCs w:val="1"/>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pict>
        <v:shape id="WordPictureWatermark2" style="position:absolute;width:853.5pt;height:609.1187330831693pt;rotation:0;z-index:-503316481;mso-position-horizontal-relative:margin;mso-position-horizontal:absolute;margin-left:-32.62499999999997pt;mso-position-vertical-relative:margin;mso-position-vertical:absolute;margin-top:-37.09018977608272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